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513A" w14:textId="77777777" w:rsidR="007A3C91" w:rsidRDefault="007A3C91" w:rsidP="007A3C91">
      <w:pPr>
        <w:jc w:val="center"/>
        <w:rPr>
          <w:rFonts w:ascii="Arial Narrow" w:hAnsi="Arial Narrow"/>
          <w:b/>
          <w:bCs/>
          <w:smallCaps/>
          <w:sz w:val="44"/>
          <w:szCs w:val="44"/>
        </w:rPr>
      </w:pPr>
    </w:p>
    <w:p w14:paraId="7D1AFA4E" w14:textId="77777777" w:rsidR="007A3C91" w:rsidRPr="00A50108" w:rsidRDefault="007A3C91" w:rsidP="007A3C91">
      <w:pPr>
        <w:spacing w:line="240" w:lineRule="auto"/>
        <w:contextualSpacing/>
        <w:jc w:val="center"/>
        <w:rPr>
          <w:rFonts w:ascii="Arial Narrow" w:hAnsi="Arial Narrow"/>
          <w:b/>
          <w:bCs/>
          <w:smallCaps/>
          <w:sz w:val="52"/>
          <w:szCs w:val="52"/>
        </w:rPr>
      </w:pPr>
      <w:r w:rsidRPr="00A50108">
        <w:rPr>
          <w:rFonts w:ascii="Arial Narrow" w:hAnsi="Arial Narrow"/>
          <w:b/>
          <w:bCs/>
          <w:smallCaps/>
          <w:sz w:val="52"/>
          <w:szCs w:val="52"/>
        </w:rPr>
        <w:t>Request for Proposals</w:t>
      </w:r>
    </w:p>
    <w:p w14:paraId="0F01732E" w14:textId="7242481C" w:rsidR="007A3C91" w:rsidRDefault="007A3C91" w:rsidP="007A3C91">
      <w:pPr>
        <w:spacing w:line="240" w:lineRule="auto"/>
        <w:contextualSpacing/>
        <w:jc w:val="center"/>
        <w:rPr>
          <w:rFonts w:ascii="Arial Narrow" w:hAnsi="Arial Narrow"/>
          <w:b/>
          <w:bCs/>
          <w:smallCaps/>
        </w:rPr>
      </w:pPr>
    </w:p>
    <w:p w14:paraId="194C6D89" w14:textId="6E8E596A" w:rsidR="00423214" w:rsidRDefault="00423214" w:rsidP="007A3C91">
      <w:bookmarkStart w:id="0" w:name="_Hlk26455811"/>
    </w:p>
    <w:p w14:paraId="66091DA2" w14:textId="77777777" w:rsidR="006E4F72" w:rsidRDefault="006E4F72" w:rsidP="007A3C91"/>
    <w:p w14:paraId="49D17AE1" w14:textId="4E9EF7B1" w:rsidR="00423214" w:rsidRPr="003B7D59" w:rsidRDefault="006E4F72" w:rsidP="00423214">
      <w:pPr>
        <w:jc w:val="center"/>
        <w:rPr>
          <w:rFonts w:ascii="Arial Narrow" w:hAnsi="Arial Narrow" w:cs="Tahoma"/>
          <w:b/>
          <w:bCs/>
          <w:i/>
          <w:iCs/>
          <w:sz w:val="48"/>
          <w:szCs w:val="48"/>
        </w:rPr>
      </w:pPr>
      <w:r w:rsidRPr="003B7D59">
        <w:rPr>
          <w:noProof/>
        </w:rPr>
        <mc:AlternateContent>
          <mc:Choice Requires="wps">
            <w:drawing>
              <wp:anchor distT="0" distB="0" distL="114300" distR="114300" simplePos="0" relativeHeight="251659264" behindDoc="0" locked="0" layoutInCell="1" allowOverlap="1" wp14:anchorId="6EC5366E" wp14:editId="43911020">
                <wp:simplePos x="0" y="0"/>
                <wp:positionH relativeFrom="margin">
                  <wp:align>center</wp:align>
                </wp:positionH>
                <wp:positionV relativeFrom="paragraph">
                  <wp:posOffset>443865</wp:posOffset>
                </wp:positionV>
                <wp:extent cx="1828800" cy="7239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wps:spPr>
                      <wps:txbx>
                        <w:txbxContent>
                          <w:p w14:paraId="550F3B5D" w14:textId="77777777" w:rsidR="0097195A" w:rsidRPr="003B7D59" w:rsidRDefault="0097195A" w:rsidP="00423214">
                            <w:pPr>
                              <w:jc w:val="center"/>
                              <w:rPr>
                                <w:rFonts w:ascii="Harlow Solid Italic" w:hAnsi="Harlow Solid Italic"/>
                                <w:i/>
                                <w:i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B7D59">
                              <w:rPr>
                                <w:rFonts w:ascii="Harlow Solid Italic" w:hAnsi="Harlow Solid Italic"/>
                                <w:i/>
                                <w:i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Mount Holly Springs</w:t>
                            </w:r>
                          </w:p>
                          <w:p w14:paraId="44654450" w14:textId="77777777" w:rsidR="0097195A" w:rsidRDefault="0097195A" w:rsidP="004232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C5366E" id="_x0000_t202" coordsize="21600,21600" o:spt="202" path="m,l,21600r21600,l21600,xe">
                <v:stroke joinstyle="miter"/>
                <v:path gradientshapeok="t" o:connecttype="rect"/>
              </v:shapetype>
              <v:shape id="Text Box 1" o:spid="_x0000_s1026" type="#_x0000_t202" style="position:absolute;left:0;text-align:left;margin-left:0;margin-top:34.95pt;width:2in;height:57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meIAIAAEYEAAAOAAAAZHJzL2Uyb0RvYy54bWysU1Fv2jAQfp+0/2D5fQQYW2lEqFgrpkmo&#10;rQRTn43jQKTEZ9mGhP36fXYCpd2epr0457vLd3fffZ7dtXXFjsq6knTGR4MhZ0pLyku9y/jPzfLT&#10;lDPnhc5FRVpl/KQcv5t//DBrTKrGtKcqV5YBRLu0MRnfe2/SJHFyr2rhBmSURrAgWwuPq90luRUN&#10;0OsqGQ+HX5OGbG4sSeUcvA9dkM8jflEo6Z+KwinPqoyjNx9PG89tOJP5TKQ7K8y+lH0b4h+6qEWp&#10;UfQC9SC8YAdb/gFVl9KSo8IPJNUJFUUpVZwB04yG76ZZ74VRcRaQ48yFJvf/YOXj8dmyMsfuONOi&#10;xoo2qvXsG7VsFNhpjEuRtDZI8y3cIbP3OzjD0G1h6/DFOAxx8Hy6cBvAZPhpOp5OhwhJxG7Gn29h&#10;AyZ5/dtY578rqlkwMm6xu0ipOK6c71LPKaGYpmVZVfCLtNJvHMAMniS03rUYLN9u277vLeUnjGOp&#10;k4Mzclmi5ko4/yws9o82oWn/hKOoqMk49RZne7K//uYP+VgLopw10FPGNQTPWfVDY123o8kkyC9e&#10;Jl9uxrjY68j2OqIP9T1BsFgJeotmyPfV2Sws1S8Q/iLUREhoicoZ92fz3ncax8ORarGISRCcEX6l&#10;10YG6EBZ4HPTvghretI91vVIZ92J9B33XW5H9uLgqSjjYgK9Hac96xBrXG3/sMJruL7HrNfnP/8N&#10;AAD//wMAUEsDBBQABgAIAAAAIQBQC9Gg3wAAAAcBAAAPAAAAZHJzL2Rvd25yZXYueG1sTI/BTsMw&#10;EETvSPyDtUhcEHWaSlUS4lQIBBeqVhQOHJ14SQLxOrLdNPD1LCc4zs5o5m25me0gJvShd6RguUhA&#10;IDXO9NQqeH15uM5AhKjJ6MERKvjCAJvq/KzUhXEnesbpEFvBJRQKraCLcSykDE2HVoeFG5HYe3fe&#10;6sjSt9J4feJyO8g0SdbS6p54odMj3nXYfB6OVsH33m9dmm4fl/Xbqp/i/dXH7mmn1OXFfHsDIuIc&#10;/8Lwi8/oUDFT7Y5kghgU8CNRwTrPQbCbZhkfao5lqxxkVcr//NUPAAAA//8DAFBLAQItABQABgAI&#10;AAAAIQC2gziS/gAAAOEBAAATAAAAAAAAAAAAAAAAAAAAAABbQ29udGVudF9UeXBlc10ueG1sUEsB&#10;Ai0AFAAGAAgAAAAhADj9If/WAAAAlAEAAAsAAAAAAAAAAAAAAAAALwEAAF9yZWxzLy5yZWxzUEsB&#10;Ai0AFAAGAAgAAAAhAF0vCZ4gAgAARgQAAA4AAAAAAAAAAAAAAAAALgIAAGRycy9lMm9Eb2MueG1s&#10;UEsBAi0AFAAGAAgAAAAhAFAL0aDfAAAABwEAAA8AAAAAAAAAAAAAAAAAegQAAGRycy9kb3ducmV2&#10;LnhtbFBLBQYAAAAABAAEAPMAAACGBQAAAAA=&#10;" filled="f" stroked="f">
                <v:textbox>
                  <w:txbxContent>
                    <w:p w14:paraId="550F3B5D" w14:textId="77777777" w:rsidR="0097195A" w:rsidRPr="003B7D59" w:rsidRDefault="0097195A" w:rsidP="00423214">
                      <w:pPr>
                        <w:jc w:val="center"/>
                        <w:rPr>
                          <w:rFonts w:ascii="Harlow Solid Italic" w:hAnsi="Harlow Solid Italic"/>
                          <w:i/>
                          <w:i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B7D59">
                        <w:rPr>
                          <w:rFonts w:ascii="Harlow Solid Italic" w:hAnsi="Harlow Solid Italic"/>
                          <w:i/>
                          <w:i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Mount Holly Springs</w:t>
                      </w:r>
                    </w:p>
                    <w:p w14:paraId="44654450" w14:textId="77777777" w:rsidR="0097195A" w:rsidRDefault="0097195A" w:rsidP="00423214"/>
                  </w:txbxContent>
                </v:textbox>
                <w10:wrap type="topAndBottom" anchorx="margin"/>
              </v:shape>
            </w:pict>
          </mc:Fallback>
        </mc:AlternateContent>
      </w:r>
      <w:r w:rsidR="00423214" w:rsidRPr="003B7D59">
        <w:rPr>
          <w:rFonts w:ascii="Arial Narrow" w:hAnsi="Arial Narrow" w:cs="Tahoma"/>
          <w:b/>
          <w:bCs/>
          <w:i/>
          <w:iCs/>
          <w:sz w:val="48"/>
          <w:szCs w:val="48"/>
        </w:rPr>
        <w:t>The Borough of</w:t>
      </w:r>
    </w:p>
    <w:bookmarkEnd w:id="0"/>
    <w:p w14:paraId="07DBABF3" w14:textId="7E601A15" w:rsidR="00423214" w:rsidRPr="003B7D59" w:rsidRDefault="006E4F72" w:rsidP="006E4F72">
      <w:pPr>
        <w:jc w:val="center"/>
        <w:rPr>
          <w:rFonts w:ascii="Arial Narrow" w:hAnsi="Arial Narrow"/>
          <w:b/>
          <w:bCs/>
          <w:smallCaps/>
          <w:sz w:val="36"/>
          <w:szCs w:val="36"/>
        </w:rPr>
      </w:pPr>
      <w:r w:rsidRPr="003B7D59">
        <w:rPr>
          <w:rFonts w:ascii="Arial Narrow" w:hAnsi="Arial Narrow" w:cs="Tahoma"/>
          <w:b/>
          <w:bCs/>
          <w:i/>
          <w:iCs/>
          <w:sz w:val="48"/>
          <w:szCs w:val="48"/>
        </w:rPr>
        <w:t>Pennsylvania</w:t>
      </w:r>
    </w:p>
    <w:p w14:paraId="33D3CC1D" w14:textId="06C2BFE0" w:rsidR="00423214" w:rsidRDefault="00423214" w:rsidP="002C0C97">
      <w:pPr>
        <w:spacing w:line="240" w:lineRule="auto"/>
        <w:contextualSpacing/>
        <w:jc w:val="center"/>
        <w:rPr>
          <w:rFonts w:ascii="Arial Narrow" w:hAnsi="Arial Narrow"/>
          <w:b/>
          <w:bCs/>
          <w:smallCaps/>
          <w:sz w:val="36"/>
          <w:szCs w:val="36"/>
        </w:rPr>
      </w:pPr>
    </w:p>
    <w:p w14:paraId="784796B0" w14:textId="77777777" w:rsidR="006E4F72" w:rsidRDefault="006E4F72" w:rsidP="002C0C97">
      <w:pPr>
        <w:spacing w:line="240" w:lineRule="auto"/>
        <w:contextualSpacing/>
        <w:jc w:val="center"/>
        <w:rPr>
          <w:rFonts w:ascii="Arial Narrow" w:hAnsi="Arial Narrow"/>
          <w:b/>
          <w:bCs/>
          <w:smallCaps/>
          <w:sz w:val="36"/>
          <w:szCs w:val="36"/>
        </w:rPr>
      </w:pPr>
    </w:p>
    <w:p w14:paraId="403A8FB8" w14:textId="77777777" w:rsidR="00423214" w:rsidRDefault="00423214" w:rsidP="002C0C97">
      <w:pPr>
        <w:spacing w:line="240" w:lineRule="auto"/>
        <w:contextualSpacing/>
        <w:jc w:val="center"/>
        <w:rPr>
          <w:rFonts w:ascii="Arial Narrow" w:hAnsi="Arial Narrow"/>
          <w:b/>
          <w:bCs/>
          <w:smallCaps/>
          <w:sz w:val="36"/>
          <w:szCs w:val="36"/>
        </w:rPr>
      </w:pPr>
    </w:p>
    <w:p w14:paraId="654AC23E" w14:textId="77777777" w:rsidR="001A2D9F" w:rsidRDefault="002C0C97" w:rsidP="002C0C97">
      <w:pPr>
        <w:spacing w:line="240" w:lineRule="auto"/>
        <w:contextualSpacing/>
        <w:jc w:val="center"/>
        <w:rPr>
          <w:rFonts w:ascii="Arial Narrow" w:hAnsi="Arial Narrow"/>
          <w:b/>
          <w:bCs/>
          <w:smallCaps/>
          <w:sz w:val="32"/>
          <w:szCs w:val="32"/>
        </w:rPr>
      </w:pPr>
      <w:r w:rsidRPr="001A2D9F">
        <w:rPr>
          <w:rFonts w:ascii="Arial Narrow" w:hAnsi="Arial Narrow"/>
          <w:b/>
          <w:bCs/>
          <w:smallCaps/>
          <w:sz w:val="36"/>
          <w:szCs w:val="36"/>
        </w:rPr>
        <w:t>PROFESSIONAL SERVICES</w:t>
      </w:r>
      <w:r w:rsidR="001A2D9F" w:rsidRPr="001A2D9F">
        <w:rPr>
          <w:rFonts w:ascii="Arial Narrow" w:hAnsi="Arial Narrow"/>
          <w:b/>
          <w:bCs/>
          <w:smallCaps/>
          <w:sz w:val="36"/>
          <w:szCs w:val="36"/>
        </w:rPr>
        <w:t xml:space="preserve"> – </w:t>
      </w:r>
      <w:r w:rsidRPr="001A2D9F">
        <w:rPr>
          <w:rFonts w:ascii="Arial Narrow" w:hAnsi="Arial Narrow"/>
          <w:b/>
          <w:bCs/>
          <w:smallCaps/>
          <w:sz w:val="36"/>
          <w:szCs w:val="36"/>
        </w:rPr>
        <w:t>MUNICIPAL PENSION PLAN</w:t>
      </w:r>
      <w:r w:rsidR="001A2D9F" w:rsidRPr="001A2D9F">
        <w:rPr>
          <w:rFonts w:ascii="Arial Narrow" w:hAnsi="Arial Narrow"/>
          <w:b/>
          <w:bCs/>
          <w:smallCaps/>
          <w:sz w:val="36"/>
          <w:szCs w:val="36"/>
        </w:rPr>
        <w:t>S</w:t>
      </w:r>
    </w:p>
    <w:p w14:paraId="5B736D4E" w14:textId="77E0F9B7" w:rsidR="002C0C97" w:rsidRPr="001A2D9F" w:rsidRDefault="002C0C97" w:rsidP="002C0C97">
      <w:pPr>
        <w:spacing w:line="240" w:lineRule="auto"/>
        <w:contextualSpacing/>
        <w:jc w:val="center"/>
        <w:rPr>
          <w:rFonts w:ascii="Arial Narrow" w:hAnsi="Arial Narrow"/>
          <w:b/>
          <w:bCs/>
          <w:smallCaps/>
          <w:sz w:val="28"/>
          <w:szCs w:val="28"/>
        </w:rPr>
      </w:pPr>
      <w:r w:rsidRPr="001A2D9F">
        <w:rPr>
          <w:rFonts w:ascii="Arial Narrow" w:hAnsi="Arial Narrow"/>
          <w:b/>
          <w:bCs/>
          <w:smallCaps/>
          <w:sz w:val="28"/>
          <w:szCs w:val="28"/>
        </w:rPr>
        <w:t>NON-UNIFORMED</w:t>
      </w:r>
      <w:r w:rsidR="001A2D9F" w:rsidRPr="001A2D9F">
        <w:rPr>
          <w:rFonts w:ascii="Arial Narrow" w:hAnsi="Arial Narrow"/>
          <w:b/>
          <w:bCs/>
          <w:smallCaps/>
          <w:sz w:val="28"/>
          <w:szCs w:val="28"/>
        </w:rPr>
        <w:t xml:space="preserve"> PLAN – DEFINED BENEFIT</w:t>
      </w:r>
    </w:p>
    <w:p w14:paraId="76353514" w14:textId="6AE61F1A" w:rsidR="002C0C97" w:rsidRPr="001A2D9F" w:rsidRDefault="003B7D59" w:rsidP="002C0C97">
      <w:pPr>
        <w:spacing w:line="240" w:lineRule="auto"/>
        <w:contextualSpacing/>
        <w:jc w:val="center"/>
        <w:rPr>
          <w:rFonts w:ascii="Arial Narrow" w:hAnsi="Arial Narrow"/>
          <w:b/>
          <w:bCs/>
          <w:smallCaps/>
          <w:sz w:val="28"/>
          <w:szCs w:val="28"/>
        </w:rPr>
      </w:pPr>
      <w:r>
        <w:rPr>
          <w:rFonts w:ascii="Arial Narrow" w:hAnsi="Arial Narrow"/>
          <w:b/>
          <w:bCs/>
          <w:smallCaps/>
          <w:sz w:val="28"/>
          <w:szCs w:val="28"/>
        </w:rPr>
        <w:t xml:space="preserve">&amp; </w:t>
      </w:r>
      <w:r w:rsidR="001A2D9F" w:rsidRPr="001A2D9F">
        <w:rPr>
          <w:rFonts w:ascii="Arial Narrow" w:hAnsi="Arial Narrow"/>
          <w:b/>
          <w:bCs/>
          <w:smallCaps/>
          <w:sz w:val="28"/>
          <w:szCs w:val="28"/>
        </w:rPr>
        <w:t xml:space="preserve">POLICE PLAN – </w:t>
      </w:r>
      <w:r w:rsidR="002C0C97" w:rsidRPr="001A2D9F">
        <w:rPr>
          <w:rFonts w:ascii="Arial Narrow" w:hAnsi="Arial Narrow"/>
          <w:b/>
          <w:bCs/>
          <w:smallCaps/>
          <w:sz w:val="28"/>
          <w:szCs w:val="28"/>
        </w:rPr>
        <w:t>DEFINED BENEFIT</w:t>
      </w:r>
    </w:p>
    <w:p w14:paraId="707569AA" w14:textId="40668DDB" w:rsidR="002C0C97" w:rsidRDefault="002C0C97" w:rsidP="002C0C97">
      <w:pPr>
        <w:spacing w:line="240" w:lineRule="auto"/>
        <w:contextualSpacing/>
        <w:jc w:val="center"/>
        <w:rPr>
          <w:rFonts w:ascii="Arial Narrow" w:hAnsi="Arial Narrow"/>
          <w:b/>
          <w:bCs/>
          <w:smallCaps/>
          <w:sz w:val="36"/>
          <w:szCs w:val="36"/>
        </w:rPr>
      </w:pPr>
    </w:p>
    <w:p w14:paraId="395CD1C7" w14:textId="77777777" w:rsidR="00BE7EA9" w:rsidRDefault="00BE7EA9" w:rsidP="002C0C97">
      <w:pPr>
        <w:spacing w:line="240" w:lineRule="auto"/>
        <w:contextualSpacing/>
        <w:jc w:val="center"/>
        <w:rPr>
          <w:rFonts w:ascii="Arial Narrow" w:hAnsi="Arial Narrow"/>
          <w:b/>
          <w:bCs/>
          <w:smallCaps/>
          <w:sz w:val="36"/>
          <w:szCs w:val="36"/>
        </w:rPr>
      </w:pPr>
    </w:p>
    <w:p w14:paraId="7FA25770" w14:textId="14323795" w:rsidR="002C0C97" w:rsidRPr="002C0C97" w:rsidRDefault="002C0C97" w:rsidP="002C0C97">
      <w:pPr>
        <w:spacing w:line="240" w:lineRule="auto"/>
        <w:contextualSpacing/>
        <w:jc w:val="center"/>
        <w:rPr>
          <w:rFonts w:ascii="Arial Narrow" w:hAnsi="Arial Narrow"/>
          <w:b/>
          <w:bCs/>
          <w:smallCaps/>
          <w:sz w:val="36"/>
          <w:szCs w:val="36"/>
          <w:u w:val="single"/>
        </w:rPr>
      </w:pPr>
      <w:r w:rsidRPr="002C0C97">
        <w:rPr>
          <w:rFonts w:ascii="Arial Narrow" w:hAnsi="Arial Narrow"/>
          <w:b/>
          <w:bCs/>
          <w:smallCaps/>
          <w:sz w:val="36"/>
          <w:szCs w:val="36"/>
          <w:u w:val="single"/>
        </w:rPr>
        <w:t>Timetable</w:t>
      </w:r>
      <w:r w:rsidR="000E5F8B">
        <w:rPr>
          <w:rFonts w:ascii="Arial Narrow" w:hAnsi="Arial Narrow"/>
          <w:b/>
          <w:bCs/>
          <w:smallCaps/>
          <w:sz w:val="36"/>
          <w:szCs w:val="36"/>
          <w:u w:val="single"/>
        </w:rPr>
        <w:t xml:space="preserve"> </w:t>
      </w:r>
    </w:p>
    <w:p w14:paraId="4FD7A281" w14:textId="77777777" w:rsidR="007A3C91" w:rsidRDefault="007A3C91" w:rsidP="007A3C9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75"/>
      </w:tblGrid>
      <w:tr w:rsidR="002C0C97" w14:paraId="2098767C" w14:textId="77777777" w:rsidTr="00BE7EA9">
        <w:trPr>
          <w:trHeight w:val="575"/>
          <w:jc w:val="center"/>
        </w:trPr>
        <w:tc>
          <w:tcPr>
            <w:tcW w:w="4275" w:type="dxa"/>
            <w:vAlign w:val="center"/>
          </w:tcPr>
          <w:p w14:paraId="2BB12ED9" w14:textId="571E4428" w:rsidR="002C0C97" w:rsidRPr="00BE7EA9" w:rsidRDefault="002C0C97" w:rsidP="002C0C97">
            <w:pPr>
              <w:jc w:val="center"/>
              <w:rPr>
                <w:rFonts w:ascii="Arial Narrow" w:hAnsi="Arial Narrow" w:cs="Times New Roman"/>
                <w:b/>
                <w:bCs/>
                <w:sz w:val="28"/>
                <w:szCs w:val="28"/>
                <w:u w:val="single"/>
              </w:rPr>
            </w:pPr>
            <w:r w:rsidRPr="00BE7EA9">
              <w:rPr>
                <w:rFonts w:ascii="Arial Narrow" w:hAnsi="Arial Narrow" w:cs="Times New Roman"/>
                <w:b/>
                <w:bCs/>
                <w:sz w:val="28"/>
                <w:szCs w:val="28"/>
                <w:u w:val="single"/>
              </w:rPr>
              <w:t>Date</w:t>
            </w:r>
          </w:p>
        </w:tc>
        <w:tc>
          <w:tcPr>
            <w:tcW w:w="4275" w:type="dxa"/>
            <w:vAlign w:val="center"/>
          </w:tcPr>
          <w:p w14:paraId="475EF2E1" w14:textId="4701B26B" w:rsidR="002C0C97" w:rsidRPr="00BE7EA9" w:rsidRDefault="002C0C97" w:rsidP="002C0C97">
            <w:pPr>
              <w:jc w:val="center"/>
              <w:rPr>
                <w:rFonts w:ascii="Arial Narrow" w:hAnsi="Arial Narrow" w:cs="Times New Roman"/>
                <w:b/>
                <w:bCs/>
                <w:sz w:val="28"/>
                <w:szCs w:val="28"/>
                <w:u w:val="single"/>
              </w:rPr>
            </w:pPr>
            <w:r w:rsidRPr="00BE7EA9">
              <w:rPr>
                <w:rFonts w:ascii="Arial Narrow" w:hAnsi="Arial Narrow" w:cs="Times New Roman"/>
                <w:b/>
                <w:bCs/>
                <w:sz w:val="28"/>
                <w:szCs w:val="28"/>
                <w:u w:val="single"/>
              </w:rPr>
              <w:t>Action</w:t>
            </w:r>
          </w:p>
        </w:tc>
      </w:tr>
      <w:tr w:rsidR="002C0C97" w14:paraId="0469F7B5" w14:textId="77777777" w:rsidTr="00BE7EA9">
        <w:trPr>
          <w:jc w:val="center"/>
        </w:trPr>
        <w:tc>
          <w:tcPr>
            <w:tcW w:w="4275" w:type="dxa"/>
            <w:vAlign w:val="center"/>
          </w:tcPr>
          <w:p w14:paraId="1406373C" w14:textId="006FBBF2"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February 1, 2020</w:t>
            </w:r>
          </w:p>
        </w:tc>
        <w:tc>
          <w:tcPr>
            <w:tcW w:w="4275" w:type="dxa"/>
            <w:vAlign w:val="center"/>
          </w:tcPr>
          <w:p w14:paraId="4D81B783" w14:textId="708ED64C"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RFP Released</w:t>
            </w:r>
          </w:p>
        </w:tc>
      </w:tr>
      <w:tr w:rsidR="002C0C97" w14:paraId="31804F59" w14:textId="77777777" w:rsidTr="00BE7EA9">
        <w:trPr>
          <w:jc w:val="center"/>
        </w:trPr>
        <w:tc>
          <w:tcPr>
            <w:tcW w:w="4275" w:type="dxa"/>
            <w:vAlign w:val="center"/>
          </w:tcPr>
          <w:p w14:paraId="7050896E" w14:textId="02CC6D0A"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February 14, 2020</w:t>
            </w:r>
          </w:p>
        </w:tc>
        <w:tc>
          <w:tcPr>
            <w:tcW w:w="4275" w:type="dxa"/>
            <w:vAlign w:val="center"/>
          </w:tcPr>
          <w:p w14:paraId="5CB54762" w14:textId="31EC07F8"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Questions Due</w:t>
            </w:r>
          </w:p>
        </w:tc>
      </w:tr>
      <w:tr w:rsidR="002C0C97" w14:paraId="1484DC06" w14:textId="77777777" w:rsidTr="00BE7EA9">
        <w:trPr>
          <w:jc w:val="center"/>
        </w:trPr>
        <w:tc>
          <w:tcPr>
            <w:tcW w:w="4275" w:type="dxa"/>
            <w:vAlign w:val="center"/>
          </w:tcPr>
          <w:p w14:paraId="2270CD85" w14:textId="3E82521A"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March 1, 2020</w:t>
            </w:r>
          </w:p>
        </w:tc>
        <w:tc>
          <w:tcPr>
            <w:tcW w:w="4275" w:type="dxa"/>
            <w:vAlign w:val="center"/>
          </w:tcPr>
          <w:p w14:paraId="5C892608" w14:textId="53B127EF"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RFP Response Due</w:t>
            </w:r>
          </w:p>
        </w:tc>
      </w:tr>
      <w:tr w:rsidR="002C0C97" w14:paraId="7F290CC6" w14:textId="77777777" w:rsidTr="00BE7EA9">
        <w:trPr>
          <w:jc w:val="center"/>
        </w:trPr>
        <w:tc>
          <w:tcPr>
            <w:tcW w:w="4275" w:type="dxa"/>
            <w:vAlign w:val="center"/>
          </w:tcPr>
          <w:p w14:paraId="47F980DC" w14:textId="693FCF12"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March 15, 2020</w:t>
            </w:r>
          </w:p>
        </w:tc>
        <w:tc>
          <w:tcPr>
            <w:tcW w:w="4275" w:type="dxa"/>
            <w:vAlign w:val="center"/>
          </w:tcPr>
          <w:p w14:paraId="49D157FB" w14:textId="3F31C667"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Review and Short List Created</w:t>
            </w:r>
          </w:p>
        </w:tc>
      </w:tr>
      <w:tr w:rsidR="002C0C97" w14:paraId="24235787" w14:textId="77777777" w:rsidTr="00BE7EA9">
        <w:trPr>
          <w:jc w:val="center"/>
        </w:trPr>
        <w:tc>
          <w:tcPr>
            <w:tcW w:w="4275" w:type="dxa"/>
            <w:vAlign w:val="center"/>
          </w:tcPr>
          <w:p w14:paraId="64DC0AE7" w14:textId="581F38BB"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April 14, 2020</w:t>
            </w:r>
          </w:p>
        </w:tc>
        <w:tc>
          <w:tcPr>
            <w:tcW w:w="4275" w:type="dxa"/>
            <w:vAlign w:val="center"/>
          </w:tcPr>
          <w:p w14:paraId="689B2D3C" w14:textId="0C03F365"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Final Review / Interviews</w:t>
            </w:r>
            <w:r w:rsidR="001B6C60" w:rsidRPr="001B6C60">
              <w:rPr>
                <w:rFonts w:ascii="Arial Narrow" w:hAnsi="Arial Narrow" w:cs="Times New Roman"/>
                <w:color w:val="FF0000"/>
                <w:sz w:val="28"/>
                <w:szCs w:val="28"/>
              </w:rPr>
              <w:t>*</w:t>
            </w:r>
          </w:p>
        </w:tc>
      </w:tr>
      <w:tr w:rsidR="002C0C97" w14:paraId="72EC2004" w14:textId="77777777" w:rsidTr="00BE7EA9">
        <w:trPr>
          <w:trHeight w:val="621"/>
          <w:jc w:val="center"/>
        </w:trPr>
        <w:tc>
          <w:tcPr>
            <w:tcW w:w="4275" w:type="dxa"/>
            <w:vAlign w:val="center"/>
          </w:tcPr>
          <w:p w14:paraId="7AE18BC3" w14:textId="67D5B169" w:rsidR="002C0C97" w:rsidRPr="001B6C60" w:rsidRDefault="001B6C60" w:rsidP="002C0C97">
            <w:pPr>
              <w:jc w:val="center"/>
              <w:rPr>
                <w:rFonts w:ascii="Arial Narrow" w:hAnsi="Arial Narrow" w:cs="Times New Roman"/>
                <w:b/>
                <w:bCs/>
                <w:color w:val="FF0000"/>
                <w:sz w:val="28"/>
                <w:szCs w:val="28"/>
              </w:rPr>
            </w:pPr>
            <w:r w:rsidRPr="001B6C60">
              <w:rPr>
                <w:rFonts w:ascii="Arial Narrow" w:hAnsi="Arial Narrow" w:cs="Times New Roman"/>
                <w:b/>
                <w:bCs/>
                <w:color w:val="FF0000"/>
                <w:sz w:val="28"/>
                <w:szCs w:val="28"/>
              </w:rPr>
              <w:t>May 11, 2020</w:t>
            </w:r>
          </w:p>
        </w:tc>
        <w:tc>
          <w:tcPr>
            <w:tcW w:w="4275" w:type="dxa"/>
            <w:vAlign w:val="center"/>
          </w:tcPr>
          <w:p w14:paraId="7A081CAD" w14:textId="6D6E3BDE"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 xml:space="preserve">Decision by Council &amp; </w:t>
            </w:r>
          </w:p>
          <w:p w14:paraId="39BBC11C" w14:textId="3268D034" w:rsidR="002C0C97" w:rsidRPr="00BE7EA9" w:rsidRDefault="002C0C97" w:rsidP="002C0C97">
            <w:pPr>
              <w:jc w:val="center"/>
              <w:rPr>
                <w:rFonts w:ascii="Arial Narrow" w:hAnsi="Arial Narrow" w:cs="Times New Roman"/>
                <w:sz w:val="28"/>
                <w:szCs w:val="28"/>
              </w:rPr>
            </w:pPr>
            <w:r w:rsidRPr="00BE7EA9">
              <w:rPr>
                <w:rFonts w:ascii="Arial Narrow" w:hAnsi="Arial Narrow" w:cs="Times New Roman"/>
                <w:sz w:val="28"/>
                <w:szCs w:val="28"/>
              </w:rPr>
              <w:t>Award of Contract</w:t>
            </w:r>
          </w:p>
        </w:tc>
      </w:tr>
    </w:tbl>
    <w:p w14:paraId="05FC7E39" w14:textId="77777777" w:rsidR="00BE7EA9" w:rsidRDefault="00BE7EA9" w:rsidP="00BE7EA9">
      <w:pPr>
        <w:spacing w:line="240" w:lineRule="auto"/>
        <w:contextualSpacing/>
        <w:rPr>
          <w:rFonts w:ascii="Times New Roman" w:hAnsi="Times New Roman" w:cs="Times New Roman"/>
          <w:b/>
          <w:bCs/>
          <w:color w:val="FF0000"/>
        </w:rPr>
      </w:pPr>
    </w:p>
    <w:p w14:paraId="6EB2C02D" w14:textId="6BFEDAAD" w:rsidR="007A3C91" w:rsidRDefault="002C0C97" w:rsidP="00BE7EA9">
      <w:pPr>
        <w:spacing w:line="240" w:lineRule="auto"/>
        <w:contextualSpacing/>
        <w:jc w:val="center"/>
        <w:rPr>
          <w:rFonts w:cstheme="minorHAnsi"/>
          <w:b/>
          <w:bCs/>
        </w:rPr>
      </w:pPr>
      <w:r w:rsidRPr="00BE7EA9">
        <w:rPr>
          <w:rFonts w:ascii="Times New Roman" w:hAnsi="Times New Roman" w:cs="Times New Roman"/>
          <w:b/>
          <w:bCs/>
          <w:color w:val="FF0000"/>
        </w:rPr>
        <w:t>*</w:t>
      </w:r>
      <w:r w:rsidRPr="00BE7EA9">
        <w:rPr>
          <w:rFonts w:cstheme="minorHAnsi"/>
          <w:b/>
          <w:bCs/>
        </w:rPr>
        <w:t xml:space="preserve">Interviews </w:t>
      </w:r>
      <w:r w:rsidR="000E5F8B">
        <w:rPr>
          <w:rFonts w:cstheme="minorHAnsi"/>
          <w:b/>
          <w:bCs/>
        </w:rPr>
        <w:t>held if desired or deemed necessary</w:t>
      </w:r>
    </w:p>
    <w:p w14:paraId="5AB6AFFC" w14:textId="576087FC" w:rsidR="000E5F8B" w:rsidRPr="00BE7EA9" w:rsidRDefault="000E5F8B" w:rsidP="00BE7EA9">
      <w:pPr>
        <w:spacing w:line="240" w:lineRule="auto"/>
        <w:contextualSpacing/>
        <w:jc w:val="center"/>
        <w:rPr>
          <w:rFonts w:ascii="Times New Roman" w:hAnsi="Times New Roman" w:cs="Times New Roman"/>
          <w:b/>
          <w:bCs/>
        </w:rPr>
      </w:pPr>
      <w:r w:rsidRPr="000E5F8B">
        <w:rPr>
          <w:rFonts w:cstheme="minorHAnsi"/>
          <w:b/>
          <w:bCs/>
          <w:color w:val="FF0000"/>
        </w:rPr>
        <w:t>**</w:t>
      </w:r>
      <w:r>
        <w:rPr>
          <w:rFonts w:cstheme="minorHAnsi"/>
          <w:b/>
          <w:bCs/>
        </w:rPr>
        <w:t>Dates are subject to change but not without notice</w:t>
      </w:r>
    </w:p>
    <w:p w14:paraId="1EB1F558" w14:textId="77777777" w:rsidR="007A3C91" w:rsidRPr="00BE7EA9" w:rsidRDefault="007A3C91" w:rsidP="007A3C91"/>
    <w:p w14:paraId="16D6A148" w14:textId="77777777" w:rsidR="007A3C91" w:rsidRPr="00FC0110" w:rsidRDefault="007A3C91" w:rsidP="007A3C91">
      <w:pPr>
        <w:tabs>
          <w:tab w:val="left" w:pos="531"/>
        </w:tabs>
        <w:spacing w:after="0" w:line="240" w:lineRule="auto"/>
        <w:rPr>
          <w:rFonts w:ascii="Times New Roman" w:eastAsia="Calibri" w:hAnsi="Times New Roman" w:cs="Times New Roman"/>
          <w:b/>
          <w:sz w:val="32"/>
          <w:szCs w:val="32"/>
        </w:rPr>
      </w:pPr>
      <w:r w:rsidRPr="00FC0110">
        <w:rPr>
          <w:rFonts w:ascii="Times New Roman" w:eastAsia="Calibri" w:hAnsi="Times New Roman" w:cs="Times New Roman"/>
          <w:b/>
          <w:sz w:val="32"/>
          <w:szCs w:val="32"/>
        </w:rPr>
        <w:lastRenderedPageBreak/>
        <w:t>Purpose of this Request for Proposal</w:t>
      </w:r>
    </w:p>
    <w:p w14:paraId="42F5F982" w14:textId="77777777" w:rsidR="007A3C91" w:rsidRPr="00C332D2" w:rsidRDefault="007A3C91" w:rsidP="007A3C91">
      <w:pPr>
        <w:tabs>
          <w:tab w:val="left" w:pos="531"/>
        </w:tabs>
        <w:spacing w:after="0" w:line="240" w:lineRule="auto"/>
        <w:rPr>
          <w:rFonts w:ascii="Times New Roman" w:eastAsia="Calibri" w:hAnsi="Times New Roman" w:cs="Times New Roman"/>
          <w:sz w:val="24"/>
          <w:szCs w:val="24"/>
        </w:rPr>
      </w:pPr>
    </w:p>
    <w:p w14:paraId="7171CC76" w14:textId="49B65404" w:rsidR="007A3C91" w:rsidRPr="00C332D2" w:rsidRDefault="00014143" w:rsidP="007A3C91">
      <w:pPr>
        <w:tabs>
          <w:tab w:val="left" w:pos="531"/>
        </w:tabs>
        <w:spacing w:after="0" w:line="360" w:lineRule="auto"/>
        <w:jc w:val="both"/>
        <w:rPr>
          <w:rFonts w:ascii="Times New Roman" w:eastAsia="Calibri" w:hAnsi="Times New Roman" w:cs="Times New Roman"/>
        </w:rPr>
      </w:pPr>
      <w:r>
        <w:rPr>
          <w:rFonts w:ascii="Times New Roman" w:eastAsia="Calibri" w:hAnsi="Times New Roman" w:cs="Times New Roman"/>
        </w:rPr>
        <w:tab/>
      </w:r>
      <w:r w:rsidR="007A3C91" w:rsidRPr="00C332D2">
        <w:rPr>
          <w:rFonts w:ascii="Times New Roman" w:eastAsia="Calibri" w:hAnsi="Times New Roman" w:cs="Times New Roman"/>
        </w:rPr>
        <w:t xml:space="preserve">The purpose of this Request for Proposals (“RFP”) is to provide an opportunity for qualified professionals to submit proposals to provide all necessary actuarial, administrative, investment advisory and custodial services required by the Borough of </w:t>
      </w:r>
      <w:r w:rsidR="00BB5D9C">
        <w:rPr>
          <w:rFonts w:ascii="Times New Roman" w:eastAsia="Calibri" w:hAnsi="Times New Roman" w:cs="Times New Roman"/>
        </w:rPr>
        <w:t>Mount Holly Springs</w:t>
      </w:r>
      <w:r w:rsidR="007A3C91" w:rsidRPr="00C332D2">
        <w:rPr>
          <w:rFonts w:ascii="Times New Roman" w:eastAsia="Calibri" w:hAnsi="Times New Roman" w:cs="Times New Roman"/>
        </w:rPr>
        <w:t xml:space="preserve"> (the “Borough”).   We are seeking a single service provider for </w:t>
      </w:r>
      <w:proofErr w:type="gramStart"/>
      <w:r w:rsidR="007A3C91" w:rsidRPr="00C332D2">
        <w:rPr>
          <w:rFonts w:ascii="Times New Roman" w:eastAsia="Calibri" w:hAnsi="Times New Roman" w:cs="Times New Roman"/>
        </w:rPr>
        <w:t>all of</w:t>
      </w:r>
      <w:proofErr w:type="gramEnd"/>
      <w:r w:rsidR="007A3C91" w:rsidRPr="00C332D2">
        <w:rPr>
          <w:rFonts w:ascii="Times New Roman" w:eastAsia="Calibri" w:hAnsi="Times New Roman" w:cs="Times New Roman"/>
        </w:rPr>
        <w:t xml:space="preserve"> the services, or a team that has prior experience working together.  Applicants must meet the below minimum requirements to be considered for selection by a selection committee of the Borough.</w:t>
      </w:r>
    </w:p>
    <w:p w14:paraId="35BDBBB6" w14:textId="77777777" w:rsidR="007A3C91" w:rsidRPr="00C332D2" w:rsidRDefault="007A3C91" w:rsidP="007A3C91">
      <w:pPr>
        <w:tabs>
          <w:tab w:val="left" w:pos="531"/>
        </w:tabs>
        <w:spacing w:after="0" w:line="240" w:lineRule="auto"/>
        <w:jc w:val="both"/>
        <w:rPr>
          <w:rFonts w:ascii="Times New Roman" w:eastAsia="Calibri" w:hAnsi="Times New Roman" w:cs="Times New Roman"/>
        </w:rPr>
      </w:pPr>
    </w:p>
    <w:p w14:paraId="4AD6FDDF" w14:textId="3E3E6A31" w:rsidR="007A3C91" w:rsidRPr="00C332D2" w:rsidRDefault="007A3C91" w:rsidP="007A3C91">
      <w:pPr>
        <w:pStyle w:val="ListParagraph"/>
        <w:numPr>
          <w:ilvl w:val="0"/>
          <w:numId w:val="1"/>
        </w:numPr>
        <w:tabs>
          <w:tab w:val="left" w:pos="531"/>
        </w:tabs>
        <w:ind w:left="540" w:hanging="450"/>
        <w:jc w:val="both"/>
        <w:rPr>
          <w:rFonts w:ascii="Times New Roman" w:eastAsia="Calibri" w:hAnsi="Times New Roman" w:cs="Times New Roman"/>
          <w:sz w:val="22"/>
          <w:szCs w:val="22"/>
        </w:rPr>
      </w:pPr>
      <w:r w:rsidRPr="00C332D2">
        <w:rPr>
          <w:rFonts w:ascii="Times New Roman" w:eastAsia="Calibri" w:hAnsi="Times New Roman" w:cs="Times New Roman"/>
          <w:sz w:val="22"/>
          <w:szCs w:val="22"/>
        </w:rPr>
        <w:t xml:space="preserve">At least ten municipal pension clients under contract for pension services that are substantially </w:t>
      </w:r>
      <w:proofErr w:type="gramStart"/>
      <w:r w:rsidRPr="00C332D2">
        <w:rPr>
          <w:rFonts w:ascii="Times New Roman" w:eastAsia="Calibri" w:hAnsi="Times New Roman" w:cs="Times New Roman"/>
          <w:sz w:val="22"/>
          <w:szCs w:val="22"/>
        </w:rPr>
        <w:t>similar to</w:t>
      </w:r>
      <w:proofErr w:type="gramEnd"/>
      <w:r w:rsidRPr="00C332D2">
        <w:rPr>
          <w:rFonts w:ascii="Times New Roman" w:eastAsia="Calibri" w:hAnsi="Times New Roman" w:cs="Times New Roman"/>
          <w:sz w:val="22"/>
          <w:szCs w:val="22"/>
        </w:rPr>
        <w:t xml:space="preserve"> those desired by the Borough.  Each contractor for actuarial, investment advisory, custodial and administrative services must meet these criteria on its own.</w:t>
      </w:r>
    </w:p>
    <w:p w14:paraId="34D63C2A" w14:textId="4E02031E" w:rsidR="007A3C91" w:rsidRPr="00C332D2" w:rsidRDefault="007A3C91" w:rsidP="007A3C91">
      <w:pPr>
        <w:tabs>
          <w:tab w:val="left" w:pos="531"/>
        </w:tabs>
        <w:spacing w:after="0" w:line="240" w:lineRule="auto"/>
        <w:ind w:left="540" w:hanging="450"/>
        <w:jc w:val="both"/>
        <w:rPr>
          <w:rFonts w:ascii="Times New Roman" w:eastAsia="Calibri" w:hAnsi="Times New Roman" w:cs="Times New Roman"/>
        </w:rPr>
      </w:pPr>
    </w:p>
    <w:p w14:paraId="19CEDD2B" w14:textId="6D9330AF" w:rsidR="007A3C91" w:rsidRPr="00C332D2" w:rsidRDefault="007A3C91" w:rsidP="007A3C91">
      <w:pPr>
        <w:pStyle w:val="ListParagraph"/>
        <w:numPr>
          <w:ilvl w:val="0"/>
          <w:numId w:val="1"/>
        </w:numPr>
        <w:tabs>
          <w:tab w:val="left" w:pos="531"/>
        </w:tabs>
        <w:ind w:left="540" w:hanging="450"/>
        <w:jc w:val="both"/>
        <w:rPr>
          <w:rFonts w:ascii="Times New Roman" w:eastAsia="Calibri" w:hAnsi="Times New Roman" w:cs="Times New Roman"/>
          <w:sz w:val="22"/>
          <w:szCs w:val="22"/>
        </w:rPr>
      </w:pPr>
      <w:r w:rsidRPr="00C332D2">
        <w:rPr>
          <w:rFonts w:ascii="Times New Roman" w:eastAsia="Calibri" w:hAnsi="Times New Roman" w:cs="Times New Roman"/>
          <w:sz w:val="22"/>
          <w:szCs w:val="22"/>
        </w:rPr>
        <w:t>At least ten years of experience providing the professional pension services described herein to Pennsylvania municipal clients.  Each contractor for actuarial, investment advisory, custodial and administrative services must meet these criteria on its own.</w:t>
      </w:r>
    </w:p>
    <w:p w14:paraId="30078028" w14:textId="77777777" w:rsidR="007A3C91" w:rsidRPr="00C332D2" w:rsidRDefault="007A3C91" w:rsidP="007A3C91">
      <w:pPr>
        <w:tabs>
          <w:tab w:val="left" w:pos="531"/>
        </w:tabs>
        <w:spacing w:after="0" w:line="240" w:lineRule="auto"/>
        <w:ind w:left="540" w:hanging="450"/>
        <w:jc w:val="both"/>
        <w:rPr>
          <w:rFonts w:ascii="Times New Roman" w:eastAsia="Calibri" w:hAnsi="Times New Roman" w:cs="Times New Roman"/>
        </w:rPr>
      </w:pPr>
    </w:p>
    <w:p w14:paraId="2ACC4797" w14:textId="77777777" w:rsidR="007A3C91" w:rsidRPr="00C332D2" w:rsidRDefault="007A3C91" w:rsidP="007A3C91">
      <w:pPr>
        <w:pStyle w:val="ListParagraph"/>
        <w:numPr>
          <w:ilvl w:val="0"/>
          <w:numId w:val="1"/>
        </w:numPr>
        <w:tabs>
          <w:tab w:val="left" w:pos="531"/>
        </w:tabs>
        <w:ind w:left="540" w:hanging="450"/>
        <w:jc w:val="both"/>
        <w:rPr>
          <w:rFonts w:ascii="Times New Roman" w:eastAsia="Calibri" w:hAnsi="Times New Roman" w:cs="Times New Roman"/>
          <w:sz w:val="22"/>
          <w:szCs w:val="22"/>
        </w:rPr>
      </w:pPr>
      <w:r w:rsidRPr="00C332D2">
        <w:rPr>
          <w:rFonts w:ascii="Times New Roman" w:eastAsia="Calibri" w:hAnsi="Times New Roman" w:cs="Times New Roman"/>
          <w:sz w:val="22"/>
          <w:szCs w:val="22"/>
        </w:rPr>
        <w:t>Must demonstrate the ability to provide a clear, functional service platform that covers the desired services.</w:t>
      </w:r>
    </w:p>
    <w:p w14:paraId="79E32326" w14:textId="77777777" w:rsidR="007A3C91" w:rsidRPr="00C332D2" w:rsidRDefault="007A3C91" w:rsidP="007A3C91">
      <w:pPr>
        <w:tabs>
          <w:tab w:val="left" w:pos="531"/>
        </w:tabs>
        <w:spacing w:after="0" w:line="240" w:lineRule="auto"/>
        <w:ind w:left="540" w:hanging="450"/>
        <w:jc w:val="both"/>
        <w:rPr>
          <w:rFonts w:ascii="Times New Roman" w:eastAsia="Calibri" w:hAnsi="Times New Roman" w:cs="Times New Roman"/>
        </w:rPr>
      </w:pPr>
    </w:p>
    <w:p w14:paraId="19C86AF5" w14:textId="77777777" w:rsidR="007A3C91" w:rsidRPr="00C332D2" w:rsidRDefault="007A3C91" w:rsidP="007A3C91">
      <w:pPr>
        <w:pStyle w:val="ListParagraph"/>
        <w:numPr>
          <w:ilvl w:val="0"/>
          <w:numId w:val="1"/>
        </w:numPr>
        <w:tabs>
          <w:tab w:val="left" w:pos="531"/>
        </w:tabs>
        <w:ind w:left="540" w:hanging="450"/>
        <w:jc w:val="both"/>
        <w:rPr>
          <w:rFonts w:ascii="Times New Roman" w:eastAsia="Calibri" w:hAnsi="Times New Roman" w:cs="Times New Roman"/>
          <w:b/>
          <w:sz w:val="22"/>
          <w:szCs w:val="22"/>
        </w:rPr>
      </w:pPr>
      <w:r w:rsidRPr="00C332D2">
        <w:rPr>
          <w:rFonts w:ascii="Times New Roman" w:eastAsia="Calibri" w:hAnsi="Times New Roman" w:cs="Times New Roman"/>
          <w:sz w:val="22"/>
          <w:szCs w:val="22"/>
        </w:rPr>
        <w:t xml:space="preserve">Must disclose all fees, direct and indirect, associated with any aspect of the services proposed, including fees paid to, or received from, all contractors, subcontractors and advisors to the same, including mutual fund costs and expenses, proprietary platform earnings or, </w:t>
      </w:r>
      <w:r w:rsidRPr="00C332D2">
        <w:rPr>
          <w:rFonts w:ascii="Times New Roman" w:eastAsia="Calibri" w:hAnsi="Times New Roman" w:cs="Times New Roman"/>
          <w:b/>
          <w:sz w:val="22"/>
          <w:szCs w:val="22"/>
        </w:rPr>
        <w:t>any additional cost of any nature whatsoever.</w:t>
      </w:r>
    </w:p>
    <w:p w14:paraId="38BC001D" w14:textId="77777777" w:rsidR="007A3C91" w:rsidRPr="00FC0110" w:rsidRDefault="007A3C91" w:rsidP="007A3C91">
      <w:pPr>
        <w:tabs>
          <w:tab w:val="left" w:pos="531"/>
        </w:tabs>
        <w:spacing w:after="0" w:line="240" w:lineRule="auto"/>
        <w:ind w:hanging="450"/>
        <w:jc w:val="both"/>
        <w:rPr>
          <w:rFonts w:ascii="Times New Roman" w:eastAsia="Calibri" w:hAnsi="Times New Roman" w:cs="Times New Roman"/>
        </w:rPr>
      </w:pPr>
    </w:p>
    <w:p w14:paraId="330866C9" w14:textId="77777777" w:rsidR="00F23D6D" w:rsidRDefault="00F23D6D" w:rsidP="007A3C91">
      <w:pPr>
        <w:tabs>
          <w:tab w:val="left" w:pos="531"/>
        </w:tabs>
        <w:spacing w:after="0" w:line="240" w:lineRule="auto"/>
        <w:jc w:val="both"/>
        <w:rPr>
          <w:rFonts w:ascii="Times New Roman" w:eastAsia="Calibri" w:hAnsi="Times New Roman" w:cs="Times New Roman"/>
          <w:b/>
          <w:sz w:val="32"/>
          <w:szCs w:val="32"/>
        </w:rPr>
      </w:pPr>
    </w:p>
    <w:p w14:paraId="6945B7B1"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7D7FB752"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0D4A1C1A"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6EC918BE"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7A14A2B2"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4F152E05"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00A5CEBC"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21030E6F" w14:textId="77777777" w:rsidR="00506343" w:rsidRPr="00C15713" w:rsidRDefault="00506343" w:rsidP="00506343">
      <w:pPr>
        <w:spacing w:after="0" w:line="240" w:lineRule="auto"/>
        <w:jc w:val="center"/>
        <w:rPr>
          <w:rFonts w:ascii="Times New Roman" w:eastAsia="Times New Roman" w:hAnsi="Times New Roman" w:cs="Times New Roman"/>
          <w:color w:val="000000"/>
          <w:sz w:val="24"/>
          <w:szCs w:val="24"/>
        </w:rPr>
      </w:pPr>
      <w:bookmarkStart w:id="1" w:name="_Hlk25234708"/>
      <w:r w:rsidRPr="00C15713">
        <w:rPr>
          <w:rFonts w:ascii="Times New Roman" w:eastAsia="Times New Roman" w:hAnsi="Times New Roman" w:cs="Times New Roman"/>
          <w:color w:val="000000"/>
          <w:sz w:val="24"/>
          <w:szCs w:val="24"/>
        </w:rPr>
        <w:t>{Remainder of this Page is Intentionally Blank}</w:t>
      </w:r>
    </w:p>
    <w:bookmarkEnd w:id="1"/>
    <w:p w14:paraId="249F1E6B"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58A312AB"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1C51998E"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22E35C29"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25273780"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5BA48CA1"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5C0EF9B3"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78E9D0FD"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49C0F8A9"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0B2B75BD" w14:textId="77777777" w:rsidR="00506343" w:rsidRDefault="00506343" w:rsidP="007A3C91">
      <w:pPr>
        <w:tabs>
          <w:tab w:val="left" w:pos="531"/>
        </w:tabs>
        <w:spacing w:after="0" w:line="240" w:lineRule="auto"/>
        <w:jc w:val="both"/>
        <w:rPr>
          <w:rFonts w:ascii="Times New Roman" w:eastAsia="Calibri" w:hAnsi="Times New Roman" w:cs="Times New Roman"/>
          <w:b/>
          <w:sz w:val="32"/>
          <w:szCs w:val="32"/>
        </w:rPr>
      </w:pPr>
    </w:p>
    <w:p w14:paraId="523274F1" w14:textId="401DCC4F" w:rsidR="007A3C91" w:rsidRPr="00FC0110" w:rsidRDefault="007A3C91" w:rsidP="007A3C91">
      <w:pPr>
        <w:tabs>
          <w:tab w:val="left" w:pos="531"/>
        </w:tabs>
        <w:spacing w:after="0" w:line="240" w:lineRule="auto"/>
        <w:jc w:val="both"/>
        <w:rPr>
          <w:rFonts w:ascii="Times New Roman" w:eastAsia="Calibri" w:hAnsi="Times New Roman" w:cs="Times New Roman"/>
          <w:b/>
          <w:sz w:val="32"/>
          <w:szCs w:val="32"/>
        </w:rPr>
      </w:pPr>
      <w:r w:rsidRPr="00FC0110">
        <w:rPr>
          <w:rFonts w:ascii="Times New Roman" w:eastAsia="Calibri" w:hAnsi="Times New Roman" w:cs="Times New Roman"/>
          <w:b/>
          <w:sz w:val="32"/>
          <w:szCs w:val="32"/>
        </w:rPr>
        <w:lastRenderedPageBreak/>
        <w:t>Blackout Period</w:t>
      </w:r>
    </w:p>
    <w:p w14:paraId="74BD1B63" w14:textId="77777777" w:rsidR="007A3C91" w:rsidRPr="00C332D2" w:rsidRDefault="007A3C91" w:rsidP="007A3C91">
      <w:pPr>
        <w:tabs>
          <w:tab w:val="left" w:pos="531"/>
        </w:tabs>
        <w:spacing w:after="0" w:line="240" w:lineRule="auto"/>
        <w:jc w:val="both"/>
        <w:rPr>
          <w:rFonts w:ascii="Times New Roman" w:eastAsia="Calibri" w:hAnsi="Times New Roman" w:cs="Times New Roman"/>
          <w:b/>
          <w:sz w:val="24"/>
          <w:szCs w:val="24"/>
        </w:rPr>
      </w:pPr>
    </w:p>
    <w:p w14:paraId="15D09D01" w14:textId="4C11F02E" w:rsidR="007A3C91" w:rsidRPr="00FC0110" w:rsidRDefault="00506343" w:rsidP="007A3C91">
      <w:pPr>
        <w:tabs>
          <w:tab w:val="left" w:pos="531"/>
        </w:tabs>
        <w:spacing w:after="0" w:line="360" w:lineRule="auto"/>
        <w:jc w:val="both"/>
        <w:rPr>
          <w:rFonts w:ascii="Times New Roman" w:eastAsia="Calibri" w:hAnsi="Times New Roman" w:cs="Times New Roman"/>
        </w:rPr>
      </w:pPr>
      <w:r>
        <w:rPr>
          <w:rFonts w:ascii="Times New Roman" w:eastAsia="Calibri" w:hAnsi="Times New Roman" w:cs="Times New Roman"/>
        </w:rPr>
        <w:tab/>
      </w:r>
      <w:r w:rsidR="007A3C91" w:rsidRPr="00FC0110">
        <w:rPr>
          <w:rFonts w:ascii="Times New Roman" w:eastAsia="Calibri" w:hAnsi="Times New Roman" w:cs="Times New Roman"/>
        </w:rPr>
        <w:t xml:space="preserve">Except as specifically provided below in this RFP, there shall be no communication of any type regarding this RFP, between the applicant and any: </w:t>
      </w:r>
      <w:proofErr w:type="spellStart"/>
      <w:r w:rsidR="007A3C91" w:rsidRPr="00FC0110">
        <w:rPr>
          <w:rFonts w:ascii="Times New Roman" w:eastAsia="Calibri" w:hAnsi="Times New Roman" w:cs="Times New Roman"/>
        </w:rPr>
        <w:t>i</w:t>
      </w:r>
      <w:proofErr w:type="spellEnd"/>
      <w:r w:rsidR="007A3C91" w:rsidRPr="00FC0110">
        <w:rPr>
          <w:rFonts w:ascii="Times New Roman" w:eastAsia="Calibri" w:hAnsi="Times New Roman" w:cs="Times New Roman"/>
        </w:rPr>
        <w:t>. Elected Official of the Borough, ii. Employee of the Borough, iii. any consultant or advisor assisting the Borough with the RFP process or employee or other person affiliated with or providing services on behalf of such consultant, or iv. any other person in a position to influence the Borough’s decision.  This ban shall terminate once a formal award of a contract or contracts has occurred.</w:t>
      </w:r>
    </w:p>
    <w:p w14:paraId="7F23E289" w14:textId="77777777" w:rsidR="007A3C91" w:rsidRPr="00FC0110" w:rsidRDefault="007A3C91" w:rsidP="007A3C91">
      <w:pPr>
        <w:tabs>
          <w:tab w:val="left" w:pos="531"/>
        </w:tabs>
        <w:spacing w:after="0" w:line="360" w:lineRule="auto"/>
        <w:jc w:val="both"/>
        <w:rPr>
          <w:rFonts w:ascii="Times New Roman" w:eastAsia="Calibri" w:hAnsi="Times New Roman" w:cs="Times New Roman"/>
        </w:rPr>
      </w:pPr>
    </w:p>
    <w:p w14:paraId="1EB6A44C" w14:textId="3F053C21" w:rsidR="007A3C91" w:rsidRPr="00FC0110" w:rsidRDefault="007A3C91" w:rsidP="007A3C91">
      <w:pPr>
        <w:tabs>
          <w:tab w:val="left" w:pos="531"/>
        </w:tabs>
        <w:spacing w:after="0" w:line="360" w:lineRule="auto"/>
        <w:jc w:val="both"/>
        <w:rPr>
          <w:rFonts w:ascii="Times New Roman" w:eastAsia="Calibri" w:hAnsi="Times New Roman" w:cs="Times New Roman"/>
        </w:rPr>
      </w:pPr>
      <w:r w:rsidRPr="00FC0110">
        <w:rPr>
          <w:rFonts w:ascii="Times New Roman" w:eastAsia="Calibri" w:hAnsi="Times New Roman" w:cs="Times New Roman"/>
        </w:rPr>
        <w:tab/>
        <w:t xml:space="preserve">The applicant may not cause or allow any employee of their firm or third party to directly or indirectly violate any of the above restrictions.  Applicants may make inquiries in writing for technical information or with questions up until the date by which questions are due </w:t>
      </w:r>
      <w:r w:rsidR="001B6C60">
        <w:rPr>
          <w:rFonts w:ascii="Times New Roman" w:eastAsia="Calibri" w:hAnsi="Times New Roman" w:cs="Times New Roman"/>
        </w:rPr>
        <w:t>February 14, 2020</w:t>
      </w:r>
      <w:r w:rsidRPr="00FC0110">
        <w:rPr>
          <w:rFonts w:ascii="Times New Roman" w:eastAsia="Calibri" w:hAnsi="Times New Roman" w:cs="Times New Roman"/>
        </w:rPr>
        <w:t xml:space="preserve"> to:</w:t>
      </w:r>
    </w:p>
    <w:p w14:paraId="5FC9BB45" w14:textId="77777777" w:rsidR="007A3C91" w:rsidRPr="00FC0110" w:rsidRDefault="007A3C91" w:rsidP="007A3C91">
      <w:pPr>
        <w:tabs>
          <w:tab w:val="left" w:pos="531"/>
        </w:tabs>
        <w:spacing w:after="0" w:line="240" w:lineRule="auto"/>
        <w:rPr>
          <w:rFonts w:ascii="Times New Roman" w:eastAsia="Calibri" w:hAnsi="Times New Roman" w:cs="Times New Roman"/>
        </w:rPr>
      </w:pPr>
    </w:p>
    <w:p w14:paraId="592220BA" w14:textId="4B798FE6" w:rsidR="007A3C91" w:rsidRPr="00FC0110" w:rsidRDefault="007A3C91" w:rsidP="007A3C91">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rPr>
        <w:t>Borough Point of Contact:</w:t>
      </w:r>
      <w:r w:rsidR="00014143">
        <w:rPr>
          <w:rFonts w:ascii="Times New Roman" w:eastAsia="Calibri" w:hAnsi="Times New Roman" w:cs="Times New Roman"/>
        </w:rPr>
        <w:t xml:space="preserve"> </w:t>
      </w:r>
      <w:r w:rsidR="006E4F72">
        <w:rPr>
          <w:rFonts w:ascii="Times New Roman" w:eastAsia="Calibri" w:hAnsi="Times New Roman" w:cs="Times New Roman"/>
        </w:rPr>
        <w:t>Thomas Day</w:t>
      </w:r>
      <w:r w:rsidR="00014143">
        <w:rPr>
          <w:rFonts w:ascii="Times New Roman" w:eastAsia="Calibri" w:hAnsi="Times New Roman" w:cs="Times New Roman"/>
        </w:rPr>
        <w:tab/>
      </w:r>
      <w:r w:rsidR="00014143">
        <w:rPr>
          <w:rFonts w:ascii="Times New Roman" w:eastAsia="Calibri" w:hAnsi="Times New Roman" w:cs="Times New Roman"/>
        </w:rPr>
        <w:tab/>
      </w:r>
    </w:p>
    <w:p w14:paraId="0D4E7789" w14:textId="77777777" w:rsidR="007A3C91" w:rsidRDefault="007A3C91" w:rsidP="007A3C91">
      <w:pPr>
        <w:spacing w:after="0" w:line="240" w:lineRule="auto"/>
        <w:rPr>
          <w:rFonts w:ascii="Times New Roman" w:eastAsia="Times New Roman" w:hAnsi="Times New Roman" w:cs="Times New Roman"/>
          <w:color w:val="000000"/>
        </w:rPr>
      </w:pPr>
    </w:p>
    <w:p w14:paraId="164C6ED5" w14:textId="0248B75D" w:rsidR="007A3C91" w:rsidRDefault="007A3C91" w:rsidP="007A3C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w:t>
      </w:r>
      <w:r w:rsidR="00014143">
        <w:rPr>
          <w:rFonts w:ascii="Times New Roman" w:eastAsia="Times New Roman" w:hAnsi="Times New Roman" w:cs="Times New Roman"/>
          <w:color w:val="000000"/>
        </w:rPr>
        <w:t xml:space="preserve">  </w:t>
      </w:r>
      <w:r w:rsidR="006E4F72">
        <w:rPr>
          <w:rFonts w:ascii="Times New Roman" w:eastAsia="Times New Roman" w:hAnsi="Times New Roman" w:cs="Times New Roman"/>
          <w:color w:val="000000"/>
        </w:rPr>
        <w:t>Borough Manager</w:t>
      </w:r>
    </w:p>
    <w:p w14:paraId="0D448D5E" w14:textId="77777777" w:rsidR="007A3C91" w:rsidRDefault="007A3C91" w:rsidP="007A3C91">
      <w:pPr>
        <w:spacing w:after="0" w:line="240" w:lineRule="auto"/>
        <w:rPr>
          <w:rFonts w:ascii="Times New Roman" w:eastAsia="Times New Roman" w:hAnsi="Times New Roman" w:cs="Times New Roman"/>
          <w:color w:val="000000"/>
        </w:rPr>
      </w:pPr>
    </w:p>
    <w:p w14:paraId="19EFF42A" w14:textId="669FB12A" w:rsidR="007A3C91" w:rsidRPr="006E4F72" w:rsidRDefault="007A3C91" w:rsidP="007A3C91">
      <w:pPr>
        <w:spacing w:after="0" w:line="240" w:lineRule="auto"/>
      </w:pPr>
      <w:r>
        <w:rPr>
          <w:rFonts w:ascii="Times New Roman" w:eastAsia="Times New Roman" w:hAnsi="Times New Roman" w:cs="Times New Roman"/>
          <w:color w:val="000000"/>
        </w:rPr>
        <w:t>E-Mail Address</w:t>
      </w:r>
      <w:r w:rsidRPr="006E4F72">
        <w:rPr>
          <w:rFonts w:ascii="Times New Roman" w:eastAsia="Times New Roman" w:hAnsi="Times New Roman" w:cs="Times New Roman"/>
        </w:rPr>
        <w:t>:</w:t>
      </w:r>
      <w:r w:rsidR="00014143" w:rsidRPr="006E4F72">
        <w:rPr>
          <w:rFonts w:ascii="Times New Roman" w:eastAsia="Times New Roman" w:hAnsi="Times New Roman" w:cs="Times New Roman"/>
        </w:rPr>
        <w:t xml:space="preserve"> </w:t>
      </w:r>
      <w:bookmarkStart w:id="2" w:name="_Hlk26872079"/>
      <w:r w:rsidR="0097195A">
        <w:fldChar w:fldCharType="begin"/>
      </w:r>
      <w:r w:rsidR="0097195A">
        <w:instrText xml:space="preserve"> HYPERLINK "mailto:tday@mhsboro.com" </w:instrText>
      </w:r>
      <w:r w:rsidR="0097195A">
        <w:fldChar w:fldCharType="separate"/>
      </w:r>
      <w:r w:rsidR="006E4F72" w:rsidRPr="006E4F72">
        <w:rPr>
          <w:rStyle w:val="Hyperlink"/>
          <w:color w:val="auto"/>
        </w:rPr>
        <w:t>tday@mhsboro.com</w:t>
      </w:r>
      <w:r w:rsidR="0097195A">
        <w:rPr>
          <w:rStyle w:val="Hyperlink"/>
          <w:color w:val="auto"/>
        </w:rPr>
        <w:fldChar w:fldCharType="end"/>
      </w:r>
      <w:bookmarkEnd w:id="2"/>
    </w:p>
    <w:p w14:paraId="2576BEC2" w14:textId="77777777" w:rsidR="007A3C91" w:rsidRPr="006E4F72" w:rsidRDefault="007A3C91" w:rsidP="007A3C91">
      <w:pPr>
        <w:spacing w:after="0" w:line="240" w:lineRule="auto"/>
        <w:rPr>
          <w:rFonts w:ascii="Times New Roman" w:eastAsia="Times New Roman" w:hAnsi="Times New Roman" w:cs="Times New Roman"/>
        </w:rPr>
      </w:pPr>
    </w:p>
    <w:p w14:paraId="5780E79A" w14:textId="5C348A04" w:rsidR="007A3C91" w:rsidRPr="006E4F72" w:rsidRDefault="007A3C91" w:rsidP="007A3C91">
      <w:pPr>
        <w:spacing w:after="0" w:line="240" w:lineRule="auto"/>
        <w:rPr>
          <w:rFonts w:ascii="Times New Roman" w:eastAsia="Times New Roman" w:hAnsi="Times New Roman" w:cs="Times New Roman"/>
        </w:rPr>
      </w:pPr>
      <w:r w:rsidRPr="006E4F72">
        <w:rPr>
          <w:rFonts w:ascii="Times New Roman" w:eastAsia="Times New Roman" w:hAnsi="Times New Roman" w:cs="Times New Roman"/>
        </w:rPr>
        <w:t>Borough Fax:</w:t>
      </w:r>
      <w:r w:rsidR="00014143" w:rsidRPr="006E4F72">
        <w:rPr>
          <w:rFonts w:ascii="Times New Roman" w:eastAsia="Times New Roman" w:hAnsi="Times New Roman" w:cs="Times New Roman"/>
        </w:rPr>
        <w:t xml:space="preserve"> </w:t>
      </w:r>
      <w:r w:rsidR="006E4F72">
        <w:t>717-486-4135</w:t>
      </w:r>
    </w:p>
    <w:p w14:paraId="0741D198" w14:textId="77777777" w:rsidR="007A3C91" w:rsidRDefault="007A3C91" w:rsidP="007A3C91">
      <w:pPr>
        <w:spacing w:after="0" w:line="240" w:lineRule="auto"/>
        <w:rPr>
          <w:rFonts w:ascii="Times New Roman" w:eastAsia="Times New Roman" w:hAnsi="Times New Roman" w:cs="Times New Roman"/>
          <w:color w:val="000000"/>
        </w:rPr>
      </w:pPr>
    </w:p>
    <w:p w14:paraId="0312751C" w14:textId="77777777" w:rsidR="007A3C91" w:rsidRDefault="007A3C91" w:rsidP="007A3C9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Mailing Address:</w:t>
      </w:r>
    </w:p>
    <w:p w14:paraId="7623722F" w14:textId="1536158F" w:rsidR="007A3C91" w:rsidRPr="00FC0110" w:rsidRDefault="007A3C91" w:rsidP="007A3C91">
      <w:pPr>
        <w:spacing w:after="0" w:line="240" w:lineRule="auto"/>
        <w:ind w:firstLine="720"/>
        <w:rPr>
          <w:rFonts w:ascii="Times New Roman" w:eastAsia="Times New Roman" w:hAnsi="Times New Roman" w:cs="Times New Roman"/>
          <w:color w:val="000000"/>
          <w:sz w:val="24"/>
          <w:szCs w:val="24"/>
        </w:rPr>
      </w:pPr>
      <w:r w:rsidRPr="00FC0110">
        <w:rPr>
          <w:rFonts w:ascii="Times New Roman" w:eastAsia="Times New Roman" w:hAnsi="Times New Roman" w:cs="Times New Roman"/>
          <w:color w:val="000000"/>
        </w:rPr>
        <w:t xml:space="preserve">Borough of </w:t>
      </w:r>
      <w:r w:rsidR="00BB5D9C">
        <w:rPr>
          <w:rFonts w:ascii="Times New Roman" w:eastAsia="Times New Roman" w:hAnsi="Times New Roman" w:cs="Times New Roman"/>
          <w:color w:val="000000"/>
        </w:rPr>
        <w:t>Mount Holly Springs</w:t>
      </w:r>
    </w:p>
    <w:p w14:paraId="61C00AE2" w14:textId="0C0D950C" w:rsidR="00014143" w:rsidRDefault="00014143" w:rsidP="007A3C9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Attn: </w:t>
      </w:r>
      <w:r w:rsidR="006E4F72">
        <w:rPr>
          <w:rFonts w:ascii="Times New Roman" w:eastAsia="Times New Roman" w:hAnsi="Times New Roman" w:cs="Times New Roman"/>
          <w:color w:val="000000"/>
        </w:rPr>
        <w:t>Thomas Day, Borough Manager</w:t>
      </w:r>
    </w:p>
    <w:p w14:paraId="649E7D73" w14:textId="5058A374" w:rsidR="007A3C91" w:rsidRDefault="006E4F72" w:rsidP="007A3C9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200 Harman Street</w:t>
      </w:r>
    </w:p>
    <w:p w14:paraId="295A4F1A" w14:textId="45396431" w:rsidR="00014143" w:rsidRDefault="006E4F72" w:rsidP="007A3C91">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Mt. Holly Springs, PA  17065</w:t>
      </w:r>
    </w:p>
    <w:p w14:paraId="2F3F843D" w14:textId="77777777" w:rsidR="007A3C91" w:rsidRDefault="007A3C91" w:rsidP="007A3C91">
      <w:pPr>
        <w:spacing w:after="0" w:line="240" w:lineRule="auto"/>
        <w:ind w:firstLine="720"/>
        <w:rPr>
          <w:rFonts w:ascii="Times New Roman" w:eastAsia="Times New Roman" w:hAnsi="Times New Roman" w:cs="Times New Roman"/>
          <w:color w:val="000000"/>
        </w:rPr>
      </w:pPr>
    </w:p>
    <w:p w14:paraId="32C0DB5F" w14:textId="77777777" w:rsidR="007A3C91" w:rsidRDefault="007A3C91" w:rsidP="007A3C91">
      <w:pPr>
        <w:spacing w:after="0" w:line="240" w:lineRule="auto"/>
        <w:ind w:firstLine="720"/>
        <w:rPr>
          <w:rFonts w:ascii="Times New Roman" w:eastAsia="Times New Roman" w:hAnsi="Times New Roman" w:cs="Times New Roman"/>
          <w:color w:val="000000"/>
        </w:rPr>
      </w:pPr>
    </w:p>
    <w:p w14:paraId="2BACA2BB" w14:textId="77777777" w:rsidR="007A3C91" w:rsidRDefault="007A3C91" w:rsidP="007A3C91">
      <w:pPr>
        <w:spacing w:after="0" w:line="240" w:lineRule="auto"/>
        <w:ind w:firstLine="720"/>
        <w:rPr>
          <w:rFonts w:ascii="Times New Roman" w:eastAsia="Times New Roman" w:hAnsi="Times New Roman" w:cs="Times New Roman"/>
          <w:color w:val="000000"/>
        </w:rPr>
      </w:pPr>
    </w:p>
    <w:p w14:paraId="1F79CF43" w14:textId="27488BD4" w:rsidR="007A3C91" w:rsidRDefault="007A3C91" w:rsidP="007A3C91">
      <w:pPr>
        <w:spacing w:after="0" w:line="240" w:lineRule="auto"/>
        <w:ind w:firstLine="720"/>
        <w:rPr>
          <w:rFonts w:ascii="Times New Roman" w:eastAsia="Times New Roman" w:hAnsi="Times New Roman" w:cs="Times New Roman"/>
          <w:color w:val="000000"/>
        </w:rPr>
      </w:pPr>
    </w:p>
    <w:p w14:paraId="252900A2" w14:textId="310A1EAB" w:rsidR="006E4F72" w:rsidRDefault="006E4F72" w:rsidP="007A3C91">
      <w:pPr>
        <w:spacing w:after="0" w:line="240" w:lineRule="auto"/>
        <w:ind w:firstLine="720"/>
        <w:rPr>
          <w:rFonts w:ascii="Times New Roman" w:eastAsia="Times New Roman" w:hAnsi="Times New Roman" w:cs="Times New Roman"/>
          <w:color w:val="000000"/>
        </w:rPr>
      </w:pPr>
    </w:p>
    <w:p w14:paraId="6C475B76" w14:textId="77777777" w:rsidR="006E4F72" w:rsidRDefault="006E4F72" w:rsidP="007A3C91">
      <w:pPr>
        <w:spacing w:after="0" w:line="240" w:lineRule="auto"/>
        <w:ind w:firstLine="720"/>
        <w:rPr>
          <w:rFonts w:ascii="Times New Roman" w:eastAsia="Times New Roman" w:hAnsi="Times New Roman" w:cs="Times New Roman"/>
          <w:color w:val="000000"/>
        </w:rPr>
      </w:pPr>
    </w:p>
    <w:p w14:paraId="1F111143" w14:textId="77777777" w:rsidR="007A3C91" w:rsidRDefault="007A3C91" w:rsidP="007A3C91">
      <w:pPr>
        <w:spacing w:after="0" w:line="240" w:lineRule="auto"/>
        <w:ind w:firstLine="720"/>
        <w:rPr>
          <w:rFonts w:ascii="Times New Roman" w:eastAsia="Times New Roman" w:hAnsi="Times New Roman" w:cs="Times New Roman"/>
          <w:color w:val="000000"/>
        </w:rPr>
      </w:pPr>
    </w:p>
    <w:p w14:paraId="6CCFFB99" w14:textId="77777777" w:rsidR="007A3C91" w:rsidRDefault="007A3C91" w:rsidP="007A3C91">
      <w:pPr>
        <w:spacing w:after="0" w:line="240" w:lineRule="auto"/>
        <w:ind w:firstLine="720"/>
        <w:rPr>
          <w:rFonts w:ascii="Times New Roman" w:eastAsia="Times New Roman" w:hAnsi="Times New Roman" w:cs="Times New Roman"/>
          <w:color w:val="000000"/>
        </w:rPr>
      </w:pPr>
    </w:p>
    <w:p w14:paraId="01F408A2" w14:textId="77777777" w:rsidR="007A3C91" w:rsidRPr="00FC0110" w:rsidRDefault="007A3C91" w:rsidP="007A3C91">
      <w:pPr>
        <w:spacing w:after="0" w:line="240" w:lineRule="auto"/>
        <w:rPr>
          <w:rFonts w:ascii="Times New Roman" w:eastAsia="Times New Roman" w:hAnsi="Times New Roman" w:cs="Times New Roman"/>
          <w:color w:val="000000"/>
        </w:rPr>
      </w:pPr>
    </w:p>
    <w:p w14:paraId="1EBF06D9" w14:textId="77777777" w:rsidR="007A3C91" w:rsidRPr="00FC0110" w:rsidRDefault="007A3C91" w:rsidP="007A3C91">
      <w:pPr>
        <w:spacing w:after="0" w:line="240" w:lineRule="auto"/>
        <w:jc w:val="center"/>
        <w:rPr>
          <w:rFonts w:ascii="Times New Roman" w:eastAsia="Times New Roman" w:hAnsi="Times New Roman" w:cs="Times New Roman"/>
          <w:color w:val="000000"/>
        </w:rPr>
      </w:pPr>
    </w:p>
    <w:p w14:paraId="217677C2" w14:textId="77777777" w:rsidR="007A3C91" w:rsidRPr="00FC0110" w:rsidRDefault="007A3C91" w:rsidP="007A3C91">
      <w:pPr>
        <w:spacing w:after="0" w:line="240" w:lineRule="auto"/>
        <w:jc w:val="center"/>
        <w:rPr>
          <w:rFonts w:ascii="Times New Roman" w:eastAsia="Times New Roman" w:hAnsi="Times New Roman" w:cs="Times New Roman"/>
          <w:color w:val="000000"/>
        </w:rPr>
      </w:pPr>
    </w:p>
    <w:p w14:paraId="58DD1C43" w14:textId="77777777" w:rsidR="007A3C91" w:rsidRPr="00FC0110" w:rsidRDefault="007A3C91" w:rsidP="007A3C91">
      <w:pPr>
        <w:spacing w:after="0" w:line="240" w:lineRule="auto"/>
        <w:jc w:val="center"/>
        <w:rPr>
          <w:rFonts w:ascii="Times New Roman" w:eastAsia="Times New Roman" w:hAnsi="Times New Roman" w:cs="Times New Roman"/>
          <w:color w:val="000000"/>
        </w:rPr>
      </w:pPr>
    </w:p>
    <w:p w14:paraId="4A023C03" w14:textId="77777777" w:rsidR="00014143" w:rsidRDefault="00014143" w:rsidP="007A3C91">
      <w:pPr>
        <w:spacing w:after="0" w:line="240" w:lineRule="auto"/>
        <w:rPr>
          <w:rFonts w:ascii="Times New Roman" w:eastAsia="Times New Roman" w:hAnsi="Times New Roman" w:cs="Times New Roman"/>
          <w:b/>
          <w:color w:val="000000"/>
          <w:sz w:val="32"/>
          <w:szCs w:val="32"/>
        </w:rPr>
      </w:pPr>
    </w:p>
    <w:p w14:paraId="4119DA4F" w14:textId="77777777" w:rsidR="00A318E8" w:rsidRPr="00C15713" w:rsidRDefault="00A318E8" w:rsidP="00A318E8">
      <w:pPr>
        <w:spacing w:after="0" w:line="240" w:lineRule="auto"/>
        <w:jc w:val="center"/>
        <w:rPr>
          <w:rFonts w:ascii="Times New Roman" w:eastAsia="Times New Roman" w:hAnsi="Times New Roman" w:cs="Times New Roman"/>
          <w:color w:val="000000"/>
          <w:sz w:val="24"/>
          <w:szCs w:val="24"/>
        </w:rPr>
      </w:pPr>
      <w:r w:rsidRPr="00C15713">
        <w:rPr>
          <w:rFonts w:ascii="Times New Roman" w:eastAsia="Times New Roman" w:hAnsi="Times New Roman" w:cs="Times New Roman"/>
          <w:color w:val="000000"/>
          <w:sz w:val="24"/>
          <w:szCs w:val="24"/>
        </w:rPr>
        <w:t>{Remainder of this Page is Intentionally Blank}</w:t>
      </w:r>
    </w:p>
    <w:p w14:paraId="6FAD7055" w14:textId="77777777" w:rsidR="00014143" w:rsidRDefault="00014143" w:rsidP="007A3C91">
      <w:pPr>
        <w:spacing w:after="0" w:line="240" w:lineRule="auto"/>
        <w:rPr>
          <w:rFonts w:ascii="Times New Roman" w:eastAsia="Times New Roman" w:hAnsi="Times New Roman" w:cs="Times New Roman"/>
          <w:b/>
          <w:color w:val="000000"/>
          <w:sz w:val="32"/>
          <w:szCs w:val="32"/>
        </w:rPr>
      </w:pPr>
    </w:p>
    <w:p w14:paraId="0755F4F6" w14:textId="77777777" w:rsidR="00506343" w:rsidRDefault="00506343" w:rsidP="007A3C91">
      <w:pPr>
        <w:spacing w:after="0" w:line="240" w:lineRule="auto"/>
        <w:rPr>
          <w:rFonts w:ascii="Times New Roman" w:eastAsia="Times New Roman" w:hAnsi="Times New Roman" w:cs="Times New Roman"/>
          <w:b/>
          <w:color w:val="000000"/>
          <w:sz w:val="32"/>
          <w:szCs w:val="32"/>
        </w:rPr>
      </w:pPr>
    </w:p>
    <w:p w14:paraId="19C7C44F" w14:textId="77777777" w:rsidR="00506343" w:rsidRDefault="00506343" w:rsidP="007A3C91">
      <w:pPr>
        <w:spacing w:after="0" w:line="240" w:lineRule="auto"/>
        <w:rPr>
          <w:rFonts w:ascii="Times New Roman" w:eastAsia="Times New Roman" w:hAnsi="Times New Roman" w:cs="Times New Roman"/>
          <w:b/>
          <w:color w:val="000000"/>
          <w:sz w:val="32"/>
          <w:szCs w:val="32"/>
        </w:rPr>
      </w:pPr>
    </w:p>
    <w:p w14:paraId="0F6ADA7A" w14:textId="77777777" w:rsidR="00506343" w:rsidRDefault="00506343" w:rsidP="007A3C91">
      <w:pPr>
        <w:spacing w:after="0" w:line="240" w:lineRule="auto"/>
        <w:rPr>
          <w:rFonts w:ascii="Times New Roman" w:eastAsia="Times New Roman" w:hAnsi="Times New Roman" w:cs="Times New Roman"/>
          <w:b/>
          <w:color w:val="000000"/>
          <w:sz w:val="32"/>
          <w:szCs w:val="32"/>
        </w:rPr>
      </w:pPr>
    </w:p>
    <w:p w14:paraId="3323D5AB" w14:textId="77777777" w:rsidR="00506343" w:rsidRDefault="00506343" w:rsidP="007A3C91">
      <w:pPr>
        <w:spacing w:after="0" w:line="240" w:lineRule="auto"/>
        <w:rPr>
          <w:rFonts w:ascii="Times New Roman" w:eastAsia="Times New Roman" w:hAnsi="Times New Roman" w:cs="Times New Roman"/>
          <w:b/>
          <w:color w:val="000000"/>
          <w:sz w:val="32"/>
          <w:szCs w:val="32"/>
        </w:rPr>
      </w:pPr>
    </w:p>
    <w:p w14:paraId="1B7E2100" w14:textId="472EDAF2" w:rsidR="007A3C91" w:rsidRPr="00F23D6D" w:rsidRDefault="007A3C91" w:rsidP="007A3C91">
      <w:pPr>
        <w:spacing w:after="0" w:line="240" w:lineRule="auto"/>
        <w:rPr>
          <w:rFonts w:ascii="Times New Roman" w:eastAsia="Times New Roman" w:hAnsi="Times New Roman" w:cs="Times New Roman"/>
          <w:b/>
          <w:color w:val="000000"/>
          <w:sz w:val="32"/>
          <w:szCs w:val="32"/>
        </w:rPr>
      </w:pPr>
      <w:r w:rsidRPr="00F23D6D">
        <w:rPr>
          <w:rFonts w:ascii="Times New Roman" w:eastAsia="Times New Roman" w:hAnsi="Times New Roman" w:cs="Times New Roman"/>
          <w:b/>
          <w:color w:val="000000"/>
          <w:sz w:val="32"/>
          <w:szCs w:val="32"/>
        </w:rPr>
        <w:lastRenderedPageBreak/>
        <w:t xml:space="preserve">PART A - </w:t>
      </w:r>
      <w:r w:rsidRPr="00E448BD">
        <w:rPr>
          <w:rFonts w:ascii="Times New Roman Bold" w:eastAsia="Times New Roman" w:hAnsi="Times New Roman Bold" w:cs="Times New Roman"/>
          <w:b/>
          <w:smallCaps/>
          <w:color w:val="000000"/>
          <w:sz w:val="32"/>
          <w:szCs w:val="32"/>
        </w:rPr>
        <w:t>S</w:t>
      </w:r>
      <w:r w:rsidR="00E448BD" w:rsidRPr="00E448BD">
        <w:rPr>
          <w:rFonts w:ascii="Times New Roman Bold" w:eastAsia="Times New Roman" w:hAnsi="Times New Roman Bold" w:cs="Times New Roman"/>
          <w:b/>
          <w:smallCaps/>
          <w:color w:val="000000"/>
          <w:sz w:val="32"/>
          <w:szCs w:val="32"/>
        </w:rPr>
        <w:t>ervices</w:t>
      </w:r>
    </w:p>
    <w:p w14:paraId="50C4C681" w14:textId="77777777" w:rsidR="007A3C91" w:rsidRPr="00FC0110" w:rsidRDefault="007A3C91" w:rsidP="007A3C91">
      <w:pPr>
        <w:tabs>
          <w:tab w:val="left" w:pos="531"/>
        </w:tabs>
        <w:spacing w:after="0" w:line="240" w:lineRule="auto"/>
        <w:rPr>
          <w:rFonts w:ascii="Times New Roman" w:eastAsia="Calibri" w:hAnsi="Times New Roman" w:cs="Times New Roman"/>
          <w:b/>
        </w:rPr>
      </w:pPr>
    </w:p>
    <w:p w14:paraId="280023F9" w14:textId="77777777" w:rsidR="007A3C91" w:rsidRPr="00FC0110" w:rsidRDefault="007A3C91" w:rsidP="007A3C91">
      <w:pPr>
        <w:tabs>
          <w:tab w:val="left" w:pos="531"/>
        </w:tabs>
        <w:spacing w:after="0" w:line="240" w:lineRule="auto"/>
        <w:rPr>
          <w:rFonts w:ascii="Times New Roman" w:eastAsia="Calibri" w:hAnsi="Times New Roman" w:cs="Times New Roman"/>
          <w:b/>
        </w:rPr>
      </w:pPr>
      <w:r w:rsidRPr="00FC0110">
        <w:rPr>
          <w:rFonts w:ascii="Times New Roman" w:eastAsia="Calibri" w:hAnsi="Times New Roman" w:cs="Times New Roman"/>
          <w:b/>
        </w:rPr>
        <w:tab/>
        <w:t>1.</w:t>
      </w:r>
      <w:proofErr w:type="gramStart"/>
      <w:r w:rsidRPr="00FC0110">
        <w:rPr>
          <w:rFonts w:ascii="Times New Roman" w:eastAsia="Calibri" w:hAnsi="Times New Roman" w:cs="Times New Roman"/>
          <w:b/>
        </w:rPr>
        <w:tab/>
        <w:t xml:space="preserve">  </w:t>
      </w:r>
      <w:r w:rsidRPr="00FC0110">
        <w:rPr>
          <w:rFonts w:ascii="Times New Roman" w:eastAsia="Calibri" w:hAnsi="Times New Roman" w:cs="Times New Roman"/>
          <w:b/>
        </w:rPr>
        <w:tab/>
      </w:r>
      <w:proofErr w:type="gramEnd"/>
      <w:r w:rsidRPr="00FC0110">
        <w:rPr>
          <w:rFonts w:ascii="Times New Roman" w:eastAsia="Calibri" w:hAnsi="Times New Roman" w:cs="Times New Roman"/>
          <w:b/>
          <w:u w:val="single"/>
        </w:rPr>
        <w:t>Comprehensive Investment Services</w:t>
      </w:r>
    </w:p>
    <w:p w14:paraId="2870CA85" w14:textId="77777777" w:rsidR="007A3C91" w:rsidRPr="00FC0110" w:rsidRDefault="007A3C91" w:rsidP="007A3C91">
      <w:pPr>
        <w:tabs>
          <w:tab w:val="left" w:pos="531"/>
        </w:tabs>
        <w:spacing w:after="0" w:line="240" w:lineRule="auto"/>
        <w:rPr>
          <w:rFonts w:ascii="Times New Roman" w:eastAsia="Calibri" w:hAnsi="Times New Roman" w:cs="Times New Roman"/>
          <w:b/>
        </w:rPr>
      </w:pPr>
    </w:p>
    <w:p w14:paraId="0A16199A" w14:textId="77777777" w:rsidR="007A3C91" w:rsidRPr="00C15713" w:rsidRDefault="007A3C91" w:rsidP="007A3C91">
      <w:pPr>
        <w:pStyle w:val="ListParagraph"/>
        <w:numPr>
          <w:ilvl w:val="0"/>
          <w:numId w:val="3"/>
        </w:numPr>
        <w:ind w:left="1440" w:hanging="720"/>
        <w:rPr>
          <w:rFonts w:ascii="Times New Roman" w:eastAsia="Calibri" w:hAnsi="Times New Roman" w:cs="Times New Roman"/>
          <w:sz w:val="22"/>
          <w:szCs w:val="22"/>
        </w:rPr>
      </w:pPr>
      <w:r w:rsidRPr="00C15713">
        <w:rPr>
          <w:rFonts w:ascii="Times New Roman" w:eastAsia="Calibri" w:hAnsi="Times New Roman" w:cs="Times New Roman"/>
          <w:sz w:val="22"/>
          <w:szCs w:val="22"/>
        </w:rPr>
        <w:t>The pension fund should be managed and advised by a Registered Investment Advisor under the laws of the United States and the Commonwealth of Pennsylvania.</w:t>
      </w:r>
    </w:p>
    <w:p w14:paraId="0CE0CECA" w14:textId="77777777" w:rsidR="007A3C91" w:rsidRDefault="007A3C91" w:rsidP="007A3C91">
      <w:pPr>
        <w:pStyle w:val="ListParagraph"/>
        <w:numPr>
          <w:ilvl w:val="0"/>
          <w:numId w:val="3"/>
        </w:numPr>
        <w:ind w:left="1440" w:hanging="720"/>
        <w:rPr>
          <w:rFonts w:ascii="Times New Roman" w:eastAsia="Calibri" w:hAnsi="Times New Roman" w:cs="Times New Roman"/>
          <w:sz w:val="22"/>
          <w:szCs w:val="22"/>
        </w:rPr>
      </w:pPr>
      <w:r w:rsidRPr="00C15713">
        <w:rPr>
          <w:rFonts w:ascii="Times New Roman" w:eastAsia="Calibri" w:hAnsi="Times New Roman" w:cs="Times New Roman"/>
          <w:sz w:val="22"/>
          <w:szCs w:val="22"/>
        </w:rPr>
        <w:t>The investment portfolio shall be designed pursuant to modern portfolio theory and managed to attain the yields that would be expected based upon the risk tolerance of the Borough.</w:t>
      </w:r>
      <w:r>
        <w:rPr>
          <w:rFonts w:ascii="Times New Roman" w:eastAsia="Calibri" w:hAnsi="Times New Roman" w:cs="Times New Roman"/>
          <w:sz w:val="22"/>
          <w:szCs w:val="22"/>
        </w:rPr>
        <w:t xml:space="preserve"> </w:t>
      </w:r>
    </w:p>
    <w:p w14:paraId="2769C472" w14:textId="77777777" w:rsidR="007A3C91" w:rsidRPr="00C15713" w:rsidRDefault="007A3C91" w:rsidP="007A3C91">
      <w:pPr>
        <w:pStyle w:val="ListParagraph"/>
        <w:numPr>
          <w:ilvl w:val="0"/>
          <w:numId w:val="3"/>
        </w:numPr>
        <w:ind w:left="1440" w:hanging="720"/>
        <w:rPr>
          <w:rFonts w:ascii="Times New Roman" w:eastAsia="Calibri" w:hAnsi="Times New Roman" w:cs="Times New Roman"/>
          <w:sz w:val="22"/>
          <w:szCs w:val="22"/>
        </w:rPr>
      </w:pPr>
      <w:r>
        <w:rPr>
          <w:rFonts w:ascii="Times New Roman" w:eastAsia="Calibri" w:hAnsi="Times New Roman" w:cs="Times New Roman"/>
          <w:sz w:val="22"/>
          <w:szCs w:val="22"/>
        </w:rPr>
        <w:t>A conservative investment mix of essentially 60% equities and 40% fixed instruments is desired.</w:t>
      </w:r>
    </w:p>
    <w:p w14:paraId="1FA21193" w14:textId="77777777" w:rsidR="007A3C91" w:rsidRPr="00C15713" w:rsidRDefault="007A3C91" w:rsidP="007A3C91">
      <w:pPr>
        <w:pStyle w:val="ListParagraph"/>
        <w:numPr>
          <w:ilvl w:val="0"/>
          <w:numId w:val="3"/>
        </w:numPr>
        <w:ind w:left="1440" w:hanging="720"/>
        <w:rPr>
          <w:rFonts w:ascii="Times New Roman" w:eastAsia="Calibri" w:hAnsi="Times New Roman" w:cs="Times New Roman"/>
          <w:sz w:val="22"/>
          <w:szCs w:val="22"/>
        </w:rPr>
      </w:pPr>
      <w:r w:rsidRPr="00C15713">
        <w:rPr>
          <w:rFonts w:ascii="Times New Roman" w:eastAsia="Calibri" w:hAnsi="Times New Roman" w:cs="Times New Roman"/>
          <w:sz w:val="22"/>
          <w:szCs w:val="22"/>
        </w:rPr>
        <w:t>Prudent investment strategies for municipal pension funds of similar size and at similar funded levels should be evidenced by the Tactical and Strategic asset allocations.</w:t>
      </w:r>
    </w:p>
    <w:p w14:paraId="2788E4CF" w14:textId="23BBB039" w:rsidR="007A3C91" w:rsidRPr="00C15713" w:rsidRDefault="007A3C91" w:rsidP="007A3C91">
      <w:pPr>
        <w:pStyle w:val="ListParagraph"/>
        <w:numPr>
          <w:ilvl w:val="0"/>
          <w:numId w:val="3"/>
        </w:numPr>
        <w:ind w:left="1440" w:hanging="720"/>
        <w:rPr>
          <w:rFonts w:ascii="Times New Roman" w:eastAsia="Calibri" w:hAnsi="Times New Roman" w:cs="Times New Roman"/>
          <w:sz w:val="22"/>
          <w:szCs w:val="22"/>
        </w:rPr>
      </w:pPr>
      <w:r w:rsidRPr="00C15713">
        <w:rPr>
          <w:rFonts w:ascii="Times New Roman" w:eastAsia="Calibri" w:hAnsi="Times New Roman" w:cs="Times New Roman"/>
          <w:sz w:val="22"/>
          <w:szCs w:val="22"/>
        </w:rPr>
        <w:t>The Borough is not currently interested in investments considered high risk such as hedge funds, high-risk alternative investment</w:t>
      </w:r>
      <w:r w:rsidR="003B3C5E">
        <w:rPr>
          <w:rFonts w:ascii="Times New Roman" w:eastAsia="Calibri" w:hAnsi="Times New Roman" w:cs="Times New Roman"/>
          <w:sz w:val="22"/>
          <w:szCs w:val="22"/>
        </w:rPr>
        <w:t>s, nor investments generally regarded as not appropriate for municipal government pension funds.</w:t>
      </w:r>
    </w:p>
    <w:p w14:paraId="49BE99B6" w14:textId="4EE0D6E2" w:rsidR="007A3C91" w:rsidRDefault="007A3C91" w:rsidP="007A3C91">
      <w:pPr>
        <w:pStyle w:val="ListParagraph"/>
        <w:numPr>
          <w:ilvl w:val="0"/>
          <w:numId w:val="3"/>
        </w:numPr>
        <w:ind w:left="1440" w:hanging="720"/>
        <w:rPr>
          <w:rFonts w:ascii="Times New Roman" w:eastAsia="Calibri" w:hAnsi="Times New Roman" w:cs="Times New Roman"/>
          <w:sz w:val="22"/>
          <w:szCs w:val="22"/>
        </w:rPr>
      </w:pPr>
      <w:r w:rsidRPr="00C15713">
        <w:rPr>
          <w:rFonts w:ascii="Times New Roman" w:eastAsia="Calibri" w:hAnsi="Times New Roman" w:cs="Times New Roman"/>
          <w:sz w:val="22"/>
          <w:szCs w:val="22"/>
        </w:rPr>
        <w:t xml:space="preserve">Not more than </w:t>
      </w:r>
      <w:r w:rsidR="003B3C5E">
        <w:rPr>
          <w:rFonts w:ascii="Times New Roman" w:eastAsia="Calibri" w:hAnsi="Times New Roman" w:cs="Times New Roman"/>
          <w:sz w:val="22"/>
          <w:szCs w:val="22"/>
        </w:rPr>
        <w:t>45</w:t>
      </w:r>
      <w:r w:rsidRPr="00C15713">
        <w:rPr>
          <w:rFonts w:ascii="Times New Roman" w:eastAsia="Calibri" w:hAnsi="Times New Roman" w:cs="Times New Roman"/>
          <w:sz w:val="22"/>
          <w:szCs w:val="22"/>
        </w:rPr>
        <w:t xml:space="preserve">% of the </w:t>
      </w:r>
      <w:r w:rsidR="003B3C5E">
        <w:rPr>
          <w:rFonts w:ascii="Times New Roman" w:eastAsia="Calibri" w:hAnsi="Times New Roman" w:cs="Times New Roman"/>
          <w:sz w:val="22"/>
          <w:szCs w:val="22"/>
        </w:rPr>
        <w:t>equity</w:t>
      </w:r>
      <w:r w:rsidRPr="00C15713">
        <w:rPr>
          <w:rFonts w:ascii="Times New Roman" w:eastAsia="Calibri" w:hAnsi="Times New Roman" w:cs="Times New Roman"/>
          <w:sz w:val="22"/>
          <w:szCs w:val="22"/>
        </w:rPr>
        <w:t xml:space="preserve"> investments shall be in passive investment instruments (ETF’s).</w:t>
      </w:r>
    </w:p>
    <w:p w14:paraId="39FDB95A" w14:textId="7AAA0FCF" w:rsidR="003B3C5E" w:rsidRPr="00C15713" w:rsidRDefault="003B3C5E" w:rsidP="007A3C91">
      <w:pPr>
        <w:pStyle w:val="ListParagraph"/>
        <w:numPr>
          <w:ilvl w:val="0"/>
          <w:numId w:val="3"/>
        </w:numPr>
        <w:ind w:left="1440" w:hanging="720"/>
        <w:rPr>
          <w:rFonts w:ascii="Times New Roman" w:eastAsia="Calibri" w:hAnsi="Times New Roman" w:cs="Times New Roman"/>
          <w:sz w:val="22"/>
          <w:szCs w:val="22"/>
        </w:rPr>
      </w:pPr>
      <w:r>
        <w:rPr>
          <w:rFonts w:ascii="Times New Roman" w:eastAsia="Calibri" w:hAnsi="Times New Roman" w:cs="Times New Roman"/>
          <w:sz w:val="22"/>
          <w:szCs w:val="22"/>
        </w:rPr>
        <w:t>All Bond funds shall be actively managed funds.</w:t>
      </w:r>
    </w:p>
    <w:p w14:paraId="301BC405" w14:textId="77777777" w:rsidR="007A3C91" w:rsidRPr="00FC0110" w:rsidRDefault="007A3C91" w:rsidP="007A3C91">
      <w:pPr>
        <w:tabs>
          <w:tab w:val="left" w:pos="531"/>
        </w:tabs>
        <w:spacing w:after="0" w:line="240" w:lineRule="auto"/>
        <w:rPr>
          <w:rFonts w:ascii="Times New Roman" w:eastAsia="Calibri" w:hAnsi="Times New Roman" w:cs="Times New Roman"/>
        </w:rPr>
      </w:pPr>
    </w:p>
    <w:p w14:paraId="343BB2AF" w14:textId="77777777" w:rsidR="007A3C91" w:rsidRPr="00FC0110" w:rsidRDefault="007A3C91" w:rsidP="007A3C91">
      <w:pPr>
        <w:tabs>
          <w:tab w:val="left" w:pos="531"/>
        </w:tabs>
        <w:spacing w:after="0" w:line="240" w:lineRule="auto"/>
        <w:rPr>
          <w:rFonts w:ascii="Times New Roman" w:eastAsia="Calibri" w:hAnsi="Times New Roman" w:cs="Times New Roman"/>
          <w:b/>
          <w:u w:val="single"/>
        </w:rPr>
      </w:pPr>
      <w:r w:rsidRPr="00FC0110">
        <w:rPr>
          <w:rFonts w:ascii="Times New Roman" w:eastAsia="Calibri" w:hAnsi="Times New Roman" w:cs="Times New Roman"/>
        </w:rPr>
        <w:tab/>
        <w:t>2.</w:t>
      </w:r>
      <w:r w:rsidRPr="00FC0110">
        <w:rPr>
          <w:rFonts w:ascii="Times New Roman" w:eastAsia="Calibri" w:hAnsi="Times New Roman" w:cs="Times New Roman"/>
        </w:rPr>
        <w:tab/>
      </w:r>
      <w:r w:rsidRPr="00FC0110">
        <w:rPr>
          <w:rFonts w:ascii="Times New Roman" w:eastAsia="Calibri" w:hAnsi="Times New Roman" w:cs="Times New Roman"/>
        </w:rPr>
        <w:tab/>
      </w:r>
      <w:r w:rsidRPr="00FC0110">
        <w:rPr>
          <w:rFonts w:ascii="Times New Roman" w:eastAsia="Calibri" w:hAnsi="Times New Roman" w:cs="Times New Roman"/>
          <w:b/>
          <w:u w:val="single"/>
        </w:rPr>
        <w:t>Comprehensive Actuarial Services</w:t>
      </w:r>
    </w:p>
    <w:p w14:paraId="7142A642" w14:textId="77777777" w:rsidR="007A3C91" w:rsidRPr="00FC0110" w:rsidRDefault="007A3C91" w:rsidP="007A3C91">
      <w:pPr>
        <w:tabs>
          <w:tab w:val="left" w:pos="531"/>
        </w:tabs>
        <w:spacing w:after="0" w:line="240" w:lineRule="auto"/>
        <w:rPr>
          <w:rFonts w:ascii="Times New Roman" w:eastAsia="Calibri" w:hAnsi="Times New Roman" w:cs="Times New Roman"/>
          <w:b/>
          <w:u w:val="single"/>
        </w:rPr>
      </w:pPr>
    </w:p>
    <w:p w14:paraId="24F12525" w14:textId="77777777" w:rsidR="007A3C91" w:rsidRPr="00C15713" w:rsidRDefault="007A3C91" w:rsidP="007A3C91">
      <w:pPr>
        <w:pStyle w:val="ListParagraph"/>
        <w:numPr>
          <w:ilvl w:val="0"/>
          <w:numId w:val="4"/>
        </w:numPr>
        <w:tabs>
          <w:tab w:val="left" w:pos="531"/>
        </w:tabs>
        <w:ind w:left="1440"/>
        <w:rPr>
          <w:rFonts w:ascii="Times New Roman" w:eastAsia="Calibri" w:hAnsi="Times New Roman" w:cs="Times New Roman"/>
          <w:sz w:val="22"/>
          <w:szCs w:val="22"/>
        </w:rPr>
      </w:pPr>
      <w:r w:rsidRPr="00C15713">
        <w:rPr>
          <w:rFonts w:ascii="Times New Roman" w:eastAsia="Calibri" w:hAnsi="Times New Roman" w:cs="Times New Roman"/>
          <w:sz w:val="22"/>
          <w:szCs w:val="22"/>
        </w:rPr>
        <w:t>Preparation of bi-annual Act 205 Actuarial Valuation Report.</w:t>
      </w:r>
    </w:p>
    <w:p w14:paraId="522AB6F6" w14:textId="77777777" w:rsidR="007A3C91" w:rsidRPr="00C15713" w:rsidRDefault="007A3C91" w:rsidP="007A3C91">
      <w:pPr>
        <w:pStyle w:val="ListParagraph"/>
        <w:numPr>
          <w:ilvl w:val="0"/>
          <w:numId w:val="4"/>
        </w:numPr>
        <w:tabs>
          <w:tab w:val="left" w:pos="531"/>
        </w:tabs>
        <w:ind w:left="1440"/>
        <w:rPr>
          <w:rFonts w:ascii="Times New Roman" w:eastAsia="Calibri" w:hAnsi="Times New Roman" w:cs="Times New Roman"/>
          <w:sz w:val="22"/>
          <w:szCs w:val="22"/>
        </w:rPr>
      </w:pPr>
      <w:r w:rsidRPr="00C15713">
        <w:rPr>
          <w:rFonts w:ascii="Times New Roman" w:eastAsia="Calibri" w:hAnsi="Times New Roman" w:cs="Times New Roman"/>
          <w:sz w:val="22"/>
          <w:szCs w:val="22"/>
        </w:rPr>
        <w:t>Additional cost studies or other actuarial functions that may be periodically required and chargeable, on an as needed basis.</w:t>
      </w:r>
    </w:p>
    <w:p w14:paraId="4BB9CFE3" w14:textId="77777777" w:rsidR="007A3C91" w:rsidRPr="00C15713" w:rsidRDefault="007A3C91" w:rsidP="007A3C91">
      <w:pPr>
        <w:pStyle w:val="ListParagraph"/>
        <w:numPr>
          <w:ilvl w:val="0"/>
          <w:numId w:val="4"/>
        </w:numPr>
        <w:tabs>
          <w:tab w:val="left" w:pos="531"/>
        </w:tabs>
        <w:ind w:left="1440"/>
        <w:rPr>
          <w:rFonts w:ascii="Times New Roman" w:eastAsia="Calibri" w:hAnsi="Times New Roman" w:cs="Times New Roman"/>
          <w:sz w:val="22"/>
          <w:szCs w:val="22"/>
        </w:rPr>
      </w:pPr>
      <w:r w:rsidRPr="00C15713">
        <w:rPr>
          <w:rFonts w:ascii="Times New Roman" w:eastAsia="Calibri" w:hAnsi="Times New Roman" w:cs="Times New Roman"/>
          <w:sz w:val="22"/>
          <w:szCs w:val="22"/>
        </w:rPr>
        <w:t>Review of pension documents and provision of advice regarding compliance with Act 205, and any legislative changes or revisions.</w:t>
      </w:r>
    </w:p>
    <w:p w14:paraId="32690D1C" w14:textId="77777777" w:rsidR="007A3C91" w:rsidRPr="00C15713" w:rsidRDefault="007A3C91" w:rsidP="007A3C91">
      <w:pPr>
        <w:pStyle w:val="ListParagraph"/>
        <w:numPr>
          <w:ilvl w:val="0"/>
          <w:numId w:val="4"/>
        </w:numPr>
        <w:tabs>
          <w:tab w:val="left" w:pos="531"/>
        </w:tabs>
        <w:ind w:left="1440"/>
        <w:rPr>
          <w:rFonts w:ascii="Times New Roman" w:eastAsia="Calibri" w:hAnsi="Times New Roman" w:cs="Times New Roman"/>
          <w:sz w:val="22"/>
          <w:szCs w:val="22"/>
        </w:rPr>
      </w:pPr>
      <w:r w:rsidRPr="00C15713">
        <w:rPr>
          <w:rFonts w:ascii="Times New Roman" w:eastAsia="Calibri" w:hAnsi="Times New Roman" w:cs="Times New Roman"/>
          <w:sz w:val="22"/>
          <w:szCs w:val="22"/>
        </w:rPr>
        <w:t>Preparation of GASB 67 and 68 reports as required.</w:t>
      </w:r>
    </w:p>
    <w:p w14:paraId="0328B641" w14:textId="77777777" w:rsidR="007A3C91" w:rsidRPr="00FC0110" w:rsidRDefault="007A3C91" w:rsidP="007A3C91">
      <w:pPr>
        <w:tabs>
          <w:tab w:val="left" w:pos="531"/>
        </w:tabs>
        <w:spacing w:after="0" w:line="240" w:lineRule="auto"/>
        <w:rPr>
          <w:rFonts w:ascii="Times New Roman" w:eastAsia="Calibri" w:hAnsi="Times New Roman" w:cs="Times New Roman"/>
        </w:rPr>
      </w:pPr>
    </w:p>
    <w:p w14:paraId="4BE48F3D" w14:textId="77777777" w:rsidR="007A3C91" w:rsidRPr="00FC0110" w:rsidRDefault="007A3C91" w:rsidP="007A3C91">
      <w:pPr>
        <w:tabs>
          <w:tab w:val="left" w:pos="531"/>
        </w:tabs>
        <w:spacing w:after="0" w:line="240" w:lineRule="auto"/>
        <w:rPr>
          <w:rFonts w:ascii="Times New Roman" w:eastAsia="Calibri" w:hAnsi="Times New Roman" w:cs="Times New Roman"/>
          <w:b/>
          <w:u w:val="single"/>
        </w:rPr>
      </w:pPr>
      <w:r w:rsidRPr="00FC0110">
        <w:rPr>
          <w:rFonts w:ascii="Times New Roman" w:eastAsia="Calibri" w:hAnsi="Times New Roman" w:cs="Times New Roman"/>
        </w:rPr>
        <w:tab/>
      </w:r>
      <w:r w:rsidRPr="00FC0110">
        <w:rPr>
          <w:rFonts w:ascii="Times New Roman" w:eastAsia="Calibri" w:hAnsi="Times New Roman" w:cs="Times New Roman"/>
          <w:b/>
        </w:rPr>
        <w:t>3.</w:t>
      </w:r>
      <w:r w:rsidRPr="00FC0110">
        <w:rPr>
          <w:rFonts w:ascii="Times New Roman" w:eastAsia="Calibri" w:hAnsi="Times New Roman" w:cs="Times New Roman"/>
          <w:b/>
        </w:rPr>
        <w:tab/>
      </w:r>
      <w:r w:rsidRPr="00FC0110">
        <w:rPr>
          <w:rFonts w:ascii="Times New Roman" w:eastAsia="Calibri" w:hAnsi="Times New Roman" w:cs="Times New Roman"/>
          <w:b/>
        </w:rPr>
        <w:tab/>
      </w:r>
      <w:r w:rsidRPr="00FC0110">
        <w:rPr>
          <w:rFonts w:ascii="Times New Roman" w:eastAsia="Calibri" w:hAnsi="Times New Roman" w:cs="Times New Roman"/>
          <w:b/>
          <w:u w:val="single"/>
        </w:rPr>
        <w:t>Administrative Services</w:t>
      </w:r>
    </w:p>
    <w:p w14:paraId="1A57F6C6" w14:textId="77777777" w:rsidR="007A3C91" w:rsidRPr="00FC0110" w:rsidRDefault="007A3C91" w:rsidP="007A3C91">
      <w:pPr>
        <w:tabs>
          <w:tab w:val="left" w:pos="531"/>
        </w:tabs>
        <w:spacing w:after="0" w:line="240" w:lineRule="auto"/>
        <w:rPr>
          <w:rFonts w:ascii="Times New Roman" w:eastAsia="Calibri" w:hAnsi="Times New Roman" w:cs="Times New Roman"/>
          <w:b/>
          <w:u w:val="single"/>
        </w:rPr>
      </w:pPr>
    </w:p>
    <w:p w14:paraId="3BA2CBB8"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Preparation of financial statements annually, and as needed.</w:t>
      </w:r>
    </w:p>
    <w:p w14:paraId="6F6E17C0"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Preparation of all related pension forms required by Pennsylvania and Federal Statutes.</w:t>
      </w:r>
    </w:p>
    <w:p w14:paraId="6D920CA5"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Preparation of Minimum Municipal Obligation (MMO) as required by Act 205.</w:t>
      </w:r>
    </w:p>
    <w:p w14:paraId="16FC055D"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Maintenance of accurate records of all active, vested, and retired plan members and related data.</w:t>
      </w:r>
    </w:p>
    <w:p w14:paraId="5D667828"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Administrative services that include document services, accounting and asset allocations,</w:t>
      </w:r>
      <w:r>
        <w:rPr>
          <w:rFonts w:ascii="Times New Roman" w:eastAsia="Calibri" w:hAnsi="Times New Roman" w:cs="Times New Roman"/>
          <w:sz w:val="22"/>
          <w:szCs w:val="22"/>
        </w:rPr>
        <w:t xml:space="preserve"> </w:t>
      </w:r>
      <w:r w:rsidRPr="00C15713">
        <w:rPr>
          <w:rFonts w:ascii="Times New Roman" w:eastAsia="Calibri" w:hAnsi="Times New Roman" w:cs="Times New Roman"/>
          <w:sz w:val="22"/>
          <w:szCs w:val="22"/>
        </w:rPr>
        <w:t>monthly transactions and periodic account statements.</w:t>
      </w:r>
    </w:p>
    <w:p w14:paraId="3F1C794A"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Retiree payments and tax related accounting functions including preparation of 1099 R forms.</w:t>
      </w:r>
    </w:p>
    <w:p w14:paraId="4265CECB"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Monitoring and accounting for all DROP accounts initiated and authorized by the Borough.</w:t>
      </w:r>
    </w:p>
    <w:p w14:paraId="56BB2374" w14:textId="77777777" w:rsidR="007A3C91" w:rsidRPr="00C15713" w:rsidRDefault="007A3C91" w:rsidP="007A3C91">
      <w:pPr>
        <w:pStyle w:val="ListParagraph"/>
        <w:numPr>
          <w:ilvl w:val="0"/>
          <w:numId w:val="5"/>
        </w:numPr>
        <w:tabs>
          <w:tab w:val="left" w:pos="531"/>
        </w:tabs>
        <w:rPr>
          <w:rFonts w:ascii="Times New Roman" w:eastAsia="Calibri" w:hAnsi="Times New Roman" w:cs="Times New Roman"/>
          <w:sz w:val="22"/>
          <w:szCs w:val="22"/>
        </w:rPr>
      </w:pPr>
      <w:r w:rsidRPr="00C15713">
        <w:rPr>
          <w:rFonts w:ascii="Times New Roman" w:eastAsia="Calibri" w:hAnsi="Times New Roman" w:cs="Times New Roman"/>
          <w:sz w:val="22"/>
          <w:szCs w:val="22"/>
        </w:rPr>
        <w:t>Counseling, educational and documentation services.</w:t>
      </w:r>
    </w:p>
    <w:p w14:paraId="644BED95" w14:textId="77777777" w:rsidR="007A3C91" w:rsidRPr="00FC0110" w:rsidRDefault="007A3C91" w:rsidP="007A3C91">
      <w:pPr>
        <w:tabs>
          <w:tab w:val="left" w:pos="531"/>
        </w:tabs>
        <w:spacing w:after="0" w:line="240" w:lineRule="auto"/>
        <w:rPr>
          <w:rFonts w:ascii="Times New Roman" w:eastAsia="Calibri" w:hAnsi="Times New Roman" w:cs="Times New Roman"/>
        </w:rPr>
      </w:pPr>
    </w:p>
    <w:p w14:paraId="4FE6622B" w14:textId="77777777" w:rsidR="007A3C91" w:rsidRPr="00FC0110" w:rsidRDefault="007A3C91" w:rsidP="007A3C91">
      <w:pPr>
        <w:tabs>
          <w:tab w:val="left" w:pos="531"/>
        </w:tabs>
        <w:spacing w:after="0" w:line="240" w:lineRule="auto"/>
        <w:rPr>
          <w:rFonts w:ascii="Times New Roman" w:eastAsia="Calibri" w:hAnsi="Times New Roman" w:cs="Times New Roman"/>
          <w:b/>
        </w:rPr>
      </w:pPr>
      <w:r w:rsidRPr="00FC0110">
        <w:rPr>
          <w:rFonts w:ascii="Times New Roman" w:eastAsia="Calibri" w:hAnsi="Times New Roman" w:cs="Times New Roman"/>
        </w:rPr>
        <w:tab/>
      </w:r>
      <w:r w:rsidRPr="00FC0110">
        <w:rPr>
          <w:rFonts w:ascii="Times New Roman" w:eastAsia="Calibri" w:hAnsi="Times New Roman" w:cs="Times New Roman"/>
          <w:b/>
        </w:rPr>
        <w:t>4.</w:t>
      </w:r>
      <w:r w:rsidRPr="00FC0110">
        <w:rPr>
          <w:rFonts w:ascii="Times New Roman" w:eastAsia="Calibri" w:hAnsi="Times New Roman" w:cs="Times New Roman"/>
          <w:b/>
        </w:rPr>
        <w:tab/>
      </w:r>
      <w:r w:rsidRPr="00FC0110">
        <w:rPr>
          <w:rFonts w:ascii="Times New Roman" w:eastAsia="Calibri" w:hAnsi="Times New Roman" w:cs="Times New Roman"/>
          <w:b/>
        </w:rPr>
        <w:tab/>
      </w:r>
      <w:r w:rsidRPr="00FC0110">
        <w:rPr>
          <w:rFonts w:ascii="Times New Roman" w:eastAsia="Calibri" w:hAnsi="Times New Roman" w:cs="Times New Roman"/>
          <w:b/>
          <w:u w:val="single"/>
        </w:rPr>
        <w:t>Custodial Services</w:t>
      </w:r>
      <w:r w:rsidRPr="00FC0110">
        <w:rPr>
          <w:rFonts w:ascii="Times New Roman" w:eastAsia="Calibri" w:hAnsi="Times New Roman" w:cs="Times New Roman"/>
          <w:b/>
        </w:rPr>
        <w:tab/>
      </w:r>
    </w:p>
    <w:p w14:paraId="5450DAD2" w14:textId="77777777" w:rsidR="007A3C91" w:rsidRPr="00FC0110" w:rsidRDefault="007A3C91" w:rsidP="007A3C91">
      <w:pPr>
        <w:tabs>
          <w:tab w:val="left" w:pos="531"/>
        </w:tabs>
        <w:spacing w:after="0" w:line="240" w:lineRule="auto"/>
        <w:rPr>
          <w:rFonts w:ascii="Times New Roman" w:eastAsia="Calibri" w:hAnsi="Times New Roman" w:cs="Times New Roman"/>
          <w:b/>
        </w:rPr>
      </w:pPr>
    </w:p>
    <w:p w14:paraId="3CE783E7" w14:textId="77777777" w:rsidR="007A3C91" w:rsidRPr="00836729" w:rsidRDefault="007A3C91" w:rsidP="00836729">
      <w:pPr>
        <w:tabs>
          <w:tab w:val="left" w:pos="531"/>
        </w:tabs>
        <w:ind w:left="720"/>
        <w:rPr>
          <w:rFonts w:ascii="Times New Roman" w:eastAsia="Calibri" w:hAnsi="Times New Roman" w:cs="Times New Roman"/>
        </w:rPr>
      </w:pPr>
      <w:r w:rsidRPr="00836729">
        <w:rPr>
          <w:rFonts w:ascii="Times New Roman" w:eastAsia="Calibri" w:hAnsi="Times New Roman" w:cs="Times New Roman"/>
        </w:rPr>
        <w:t>Provide all banking and custodial services consistent with maintaining a Pennsylvania municipal pension plan including provision of secure possession, investment, accounting and reporting all transactions within the plan.</w:t>
      </w:r>
    </w:p>
    <w:p w14:paraId="18BC180D" w14:textId="77777777" w:rsidR="007A3C91" w:rsidRPr="00C15713" w:rsidRDefault="007A3C91" w:rsidP="007A3C91">
      <w:pPr>
        <w:tabs>
          <w:tab w:val="left" w:pos="531"/>
        </w:tabs>
        <w:spacing w:after="0" w:line="240" w:lineRule="auto"/>
        <w:ind w:left="1440" w:hanging="720"/>
        <w:rPr>
          <w:rFonts w:ascii="Times New Roman" w:eastAsia="Calibri" w:hAnsi="Times New Roman" w:cs="Times New Roman"/>
          <w:sz w:val="20"/>
          <w:szCs w:val="20"/>
        </w:rPr>
      </w:pPr>
    </w:p>
    <w:p w14:paraId="02F36A1E" w14:textId="77777777" w:rsidR="007A3C91" w:rsidRPr="001B143E" w:rsidRDefault="007A3C91" w:rsidP="007A3C91">
      <w:pPr>
        <w:pStyle w:val="ListParagraph"/>
        <w:numPr>
          <w:ilvl w:val="0"/>
          <w:numId w:val="1"/>
        </w:numPr>
        <w:tabs>
          <w:tab w:val="left" w:pos="1440"/>
        </w:tabs>
        <w:spacing w:line="360" w:lineRule="auto"/>
        <w:ind w:left="1440" w:hanging="900"/>
        <w:rPr>
          <w:rFonts w:ascii="Times New Roman" w:eastAsia="Calibri" w:hAnsi="Times New Roman" w:cs="Times New Roman"/>
          <w:sz w:val="22"/>
          <w:szCs w:val="22"/>
        </w:rPr>
      </w:pPr>
      <w:r w:rsidRPr="001B143E">
        <w:rPr>
          <w:rFonts w:ascii="Times New Roman" w:eastAsia="Calibri" w:hAnsi="Times New Roman" w:cs="Times New Roman"/>
          <w:b/>
          <w:bCs/>
          <w:sz w:val="22"/>
          <w:szCs w:val="22"/>
          <w:u w:val="single"/>
        </w:rPr>
        <w:t>Periodic Meetings</w:t>
      </w:r>
      <w:r w:rsidRPr="001B143E">
        <w:rPr>
          <w:rFonts w:ascii="Times New Roman" w:eastAsia="Calibri" w:hAnsi="Times New Roman" w:cs="Times New Roman"/>
          <w:b/>
          <w:bCs/>
          <w:sz w:val="22"/>
          <w:szCs w:val="22"/>
        </w:rPr>
        <w:t xml:space="preserve"> –</w:t>
      </w:r>
      <w:r>
        <w:rPr>
          <w:rFonts w:ascii="Times New Roman" w:eastAsia="Calibri" w:hAnsi="Times New Roman" w:cs="Times New Roman"/>
          <w:sz w:val="22"/>
          <w:szCs w:val="22"/>
        </w:rPr>
        <w:t xml:space="preserve"> </w:t>
      </w:r>
      <w:r w:rsidRPr="001B143E">
        <w:rPr>
          <w:rFonts w:ascii="Times New Roman" w:eastAsia="Calibri" w:hAnsi="Times New Roman" w:cs="Times New Roman"/>
          <w:sz w:val="22"/>
          <w:szCs w:val="22"/>
        </w:rPr>
        <w:t xml:space="preserve">The successful applicant shall be able and willing to attend periodic meetings with the leadership of the Borough to discuss investment performance, management of liabilities and such other matters as are necessary to administer to and manage the pension plan. </w:t>
      </w:r>
    </w:p>
    <w:p w14:paraId="4F3AA7A3" w14:textId="77777777" w:rsidR="007A3C91" w:rsidRDefault="007A3C91" w:rsidP="007A3C91">
      <w:pPr>
        <w:tabs>
          <w:tab w:val="left" w:pos="531"/>
        </w:tabs>
        <w:spacing w:after="0" w:line="360" w:lineRule="auto"/>
        <w:rPr>
          <w:rFonts w:ascii="Times New Roman" w:eastAsia="Calibri" w:hAnsi="Times New Roman" w:cs="Times New Roman"/>
        </w:rPr>
      </w:pPr>
    </w:p>
    <w:p w14:paraId="290EE47A" w14:textId="77777777" w:rsidR="00DC1B36" w:rsidRDefault="00DC1B36" w:rsidP="00DC1B36">
      <w:pPr>
        <w:tabs>
          <w:tab w:val="left" w:pos="531"/>
        </w:tabs>
        <w:spacing w:after="0" w:line="240" w:lineRule="auto"/>
        <w:rPr>
          <w:rFonts w:ascii="Times New Roman" w:eastAsia="Calibri" w:hAnsi="Times New Roman" w:cs="Times New Roman"/>
          <w:b/>
          <w:sz w:val="36"/>
          <w:szCs w:val="36"/>
        </w:rPr>
      </w:pPr>
    </w:p>
    <w:p w14:paraId="14D9CEFF" w14:textId="79973524" w:rsidR="00DC1B36" w:rsidRPr="00DC1B36" w:rsidRDefault="00DC1B36" w:rsidP="00DC1B36">
      <w:pPr>
        <w:tabs>
          <w:tab w:val="left" w:pos="531"/>
        </w:tabs>
        <w:spacing w:after="0" w:line="240" w:lineRule="auto"/>
        <w:rPr>
          <w:rFonts w:ascii="Times New Roman Bold" w:eastAsia="Calibri" w:hAnsi="Times New Roman Bold" w:cs="Times New Roman"/>
          <w:b/>
          <w:smallCaps/>
          <w:sz w:val="32"/>
          <w:szCs w:val="32"/>
        </w:rPr>
      </w:pPr>
      <w:r w:rsidRPr="00DC1B36">
        <w:rPr>
          <w:rFonts w:ascii="Times New Roman" w:eastAsia="Calibri" w:hAnsi="Times New Roman" w:cs="Times New Roman"/>
          <w:b/>
          <w:sz w:val="32"/>
          <w:szCs w:val="32"/>
        </w:rPr>
        <w:t xml:space="preserve">PART B – </w:t>
      </w:r>
      <w:r w:rsidR="00E448BD" w:rsidRPr="00E448BD">
        <w:rPr>
          <w:rFonts w:ascii="Times New Roman Bold" w:eastAsia="Calibri" w:hAnsi="Times New Roman Bold" w:cs="Times New Roman"/>
          <w:b/>
          <w:smallCaps/>
          <w:sz w:val="32"/>
          <w:szCs w:val="32"/>
        </w:rPr>
        <w:t>Procedures to Submit RFP</w:t>
      </w:r>
    </w:p>
    <w:p w14:paraId="02E6C583" w14:textId="77777777" w:rsidR="00DC1B36" w:rsidRPr="00DC1B36" w:rsidRDefault="00DC1B36" w:rsidP="00DC1B36">
      <w:pPr>
        <w:tabs>
          <w:tab w:val="left" w:pos="531"/>
        </w:tabs>
        <w:spacing w:after="0" w:line="240" w:lineRule="auto"/>
        <w:rPr>
          <w:rFonts w:ascii="Times New Roman" w:eastAsia="Calibri" w:hAnsi="Times New Roman" w:cs="Times New Roman"/>
          <w:b/>
          <w:sz w:val="36"/>
          <w:szCs w:val="36"/>
        </w:rPr>
      </w:pPr>
    </w:p>
    <w:p w14:paraId="6A33E0E5" w14:textId="4797AFD6"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Calibri" w:hAnsi="Times New Roman" w:cs="Times New Roman"/>
        </w:rPr>
        <w:tab/>
        <w:t xml:space="preserve">Applicants that respond to this RFP, and would like to be considered by the Selection Committee shall e-mail a complete PDF version of their response, with “PENSION RFP SERVICES” in e-mail subject line to </w:t>
      </w:r>
      <w:r w:rsidR="0097195A">
        <w:rPr>
          <w:rFonts w:ascii="Times New Roman" w:eastAsia="Calibri" w:hAnsi="Times New Roman" w:cs="Times New Roman"/>
        </w:rPr>
        <w:t xml:space="preserve">Thomas Day </w:t>
      </w:r>
      <w:r w:rsidRPr="00DC1B36">
        <w:rPr>
          <w:rFonts w:ascii="Times New Roman" w:eastAsia="Calibri" w:hAnsi="Times New Roman" w:cs="Times New Roman"/>
        </w:rPr>
        <w:t xml:space="preserve">at </w:t>
      </w:r>
      <w:hyperlink r:id="rId8" w:history="1">
        <w:r w:rsidR="0097195A" w:rsidRPr="006E4F72">
          <w:rPr>
            <w:rStyle w:val="Hyperlink"/>
            <w:color w:val="auto"/>
          </w:rPr>
          <w:t>tday@mhsboro.com</w:t>
        </w:r>
      </w:hyperlink>
      <w:r w:rsidRPr="00DC1B36">
        <w:rPr>
          <w:rFonts w:ascii="Times New Roman" w:eastAsia="Times New Roman" w:hAnsi="Times New Roman" w:cs="Times New Roman"/>
          <w:color w:val="000000"/>
        </w:rPr>
        <w:t xml:space="preserve">, prior to </w:t>
      </w:r>
      <w:r w:rsidR="001B6C60">
        <w:rPr>
          <w:rFonts w:ascii="Times New Roman" w:eastAsia="Times New Roman" w:hAnsi="Times New Roman" w:cs="Times New Roman"/>
          <w:b/>
          <w:bCs/>
          <w:color w:val="FF0000"/>
        </w:rPr>
        <w:t>March 1, 2020.</w:t>
      </w:r>
    </w:p>
    <w:p w14:paraId="634794C6" w14:textId="77777777" w:rsidR="00DC1B36" w:rsidRPr="00DC1B36" w:rsidRDefault="00DC1B36" w:rsidP="00DC1B36">
      <w:pPr>
        <w:spacing w:after="0" w:line="240" w:lineRule="auto"/>
        <w:rPr>
          <w:rFonts w:ascii="Times New Roman" w:eastAsia="Times New Roman" w:hAnsi="Times New Roman" w:cs="Times New Roman"/>
          <w:color w:val="000000"/>
        </w:rPr>
      </w:pPr>
    </w:p>
    <w:p w14:paraId="4C2349C5" w14:textId="68983CB7" w:rsid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The response shall include a completed PART C, a completed PART D and any other additional documentation requested below.</w:t>
      </w:r>
    </w:p>
    <w:p w14:paraId="335E16BE" w14:textId="3B9B3DD5" w:rsidR="00140E8A" w:rsidRDefault="00140E8A" w:rsidP="00DC1B36">
      <w:pPr>
        <w:spacing w:after="0" w:line="240" w:lineRule="auto"/>
        <w:rPr>
          <w:rFonts w:ascii="Times New Roman" w:eastAsia="Times New Roman" w:hAnsi="Times New Roman" w:cs="Times New Roman"/>
          <w:color w:val="000000"/>
        </w:rPr>
      </w:pPr>
    </w:p>
    <w:p w14:paraId="0980232B" w14:textId="77777777" w:rsidR="00140E8A" w:rsidRPr="00140E8A" w:rsidRDefault="00140E8A" w:rsidP="00140E8A">
      <w:pPr>
        <w:ind w:firstLine="720"/>
        <w:jc w:val="both"/>
        <w:rPr>
          <w:rFonts w:ascii="Times New Roman" w:hAnsi="Times New Roman"/>
          <w:bCs/>
        </w:rPr>
      </w:pPr>
      <w:r w:rsidRPr="00140E8A">
        <w:rPr>
          <w:rFonts w:ascii="Times New Roman" w:hAnsi="Times New Roman"/>
          <w:bCs/>
        </w:rPr>
        <w:t xml:space="preserve">If the </w:t>
      </w:r>
      <w:r w:rsidRPr="00140E8A">
        <w:rPr>
          <w:rFonts w:ascii="Times New Roman" w:hAnsi="Times New Roman"/>
          <w:bCs/>
          <w:i/>
          <w:iCs/>
        </w:rPr>
        <w:t>selection committee</w:t>
      </w:r>
      <w:r w:rsidRPr="00140E8A">
        <w:rPr>
          <w:rFonts w:ascii="Times New Roman" w:hAnsi="Times New Roman"/>
          <w:bCs/>
        </w:rPr>
        <w:t xml:space="preserve"> decides that additional documentation is required, a request will be sent to all applicants and a new deadline for response specified.</w:t>
      </w:r>
    </w:p>
    <w:p w14:paraId="00D1DC3E" w14:textId="77777777" w:rsidR="00DC1B36" w:rsidRPr="00DC1B36" w:rsidRDefault="00DC1B36" w:rsidP="00DC1B36">
      <w:pPr>
        <w:spacing w:after="0" w:line="240" w:lineRule="auto"/>
        <w:rPr>
          <w:rFonts w:ascii="Times New Roman" w:eastAsia="Times New Roman" w:hAnsi="Times New Roman" w:cs="Times New Roman"/>
          <w:color w:val="000000"/>
        </w:rPr>
      </w:pPr>
    </w:p>
    <w:p w14:paraId="0DFAE98E" w14:textId="77777777"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Each proposal that satisfies the Minimum Requirements will be reviewed for:</w:t>
      </w:r>
    </w:p>
    <w:p w14:paraId="6DDE9472" w14:textId="77777777" w:rsidR="00DC1B36" w:rsidRPr="00DC1B36" w:rsidRDefault="00DC1B36" w:rsidP="00DC1B36">
      <w:pPr>
        <w:spacing w:after="0" w:line="240" w:lineRule="auto"/>
        <w:rPr>
          <w:rFonts w:ascii="Times New Roman" w:eastAsia="Times New Roman" w:hAnsi="Times New Roman" w:cs="Times New Roman"/>
          <w:color w:val="000000"/>
        </w:rPr>
      </w:pPr>
    </w:p>
    <w:p w14:paraId="0EF1D709" w14:textId="77777777"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1.</w:t>
      </w:r>
      <w:r w:rsidRPr="00DC1B36">
        <w:rPr>
          <w:rFonts w:ascii="Times New Roman" w:eastAsia="Times New Roman" w:hAnsi="Times New Roman" w:cs="Times New Roman"/>
          <w:color w:val="000000"/>
        </w:rPr>
        <w:tab/>
        <w:t>Qualifications and Experience.</w:t>
      </w:r>
    </w:p>
    <w:p w14:paraId="6ED328A4" w14:textId="6B2B03CE"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2.</w:t>
      </w:r>
      <w:r w:rsidRPr="00DC1B36">
        <w:rPr>
          <w:rFonts w:ascii="Times New Roman" w:eastAsia="Times New Roman" w:hAnsi="Times New Roman" w:cs="Times New Roman"/>
          <w:color w:val="000000"/>
        </w:rPr>
        <w:tab/>
        <w:t>Quality of services proposed</w:t>
      </w:r>
      <w:r w:rsidR="005334D0">
        <w:rPr>
          <w:rFonts w:ascii="Times New Roman" w:eastAsia="Times New Roman" w:hAnsi="Times New Roman" w:cs="Times New Roman"/>
          <w:color w:val="000000"/>
        </w:rPr>
        <w:t xml:space="preserve"> &amp; references</w:t>
      </w:r>
    </w:p>
    <w:p w14:paraId="35CB1A82" w14:textId="77777777"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3.</w:t>
      </w:r>
      <w:r w:rsidRPr="00DC1B36">
        <w:rPr>
          <w:rFonts w:ascii="Times New Roman" w:eastAsia="Times New Roman" w:hAnsi="Times New Roman" w:cs="Times New Roman"/>
          <w:color w:val="000000"/>
        </w:rPr>
        <w:tab/>
        <w:t>Fees.</w:t>
      </w:r>
    </w:p>
    <w:p w14:paraId="4BC4BBAD" w14:textId="77777777" w:rsidR="00DC1B36" w:rsidRP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4.</w:t>
      </w:r>
      <w:r w:rsidRPr="00DC1B36">
        <w:rPr>
          <w:rFonts w:ascii="Times New Roman" w:eastAsia="Times New Roman" w:hAnsi="Times New Roman" w:cs="Times New Roman"/>
          <w:color w:val="000000"/>
        </w:rPr>
        <w:tab/>
        <w:t>Customer Service.</w:t>
      </w:r>
    </w:p>
    <w:p w14:paraId="5560BC81" w14:textId="0896935E" w:rsid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5.</w:t>
      </w:r>
      <w:r w:rsidRPr="00DC1B36">
        <w:rPr>
          <w:rFonts w:ascii="Times New Roman" w:eastAsia="Times New Roman" w:hAnsi="Times New Roman" w:cs="Times New Roman"/>
          <w:color w:val="000000"/>
        </w:rPr>
        <w:tab/>
        <w:t>Reporting and Accountability.</w:t>
      </w:r>
    </w:p>
    <w:p w14:paraId="13A04409" w14:textId="065EBA4E" w:rsidR="00C8295F" w:rsidRDefault="00C8295F" w:rsidP="00DC1B36">
      <w:pPr>
        <w:spacing w:after="0" w:line="240" w:lineRule="auto"/>
        <w:rPr>
          <w:rFonts w:ascii="Times New Roman" w:eastAsia="Times New Roman" w:hAnsi="Times New Roman" w:cs="Times New Roman"/>
          <w:color w:val="000000"/>
        </w:rPr>
      </w:pPr>
    </w:p>
    <w:p w14:paraId="5B08EC80" w14:textId="0996C9BA" w:rsidR="00C8295F" w:rsidRPr="00C8295F" w:rsidRDefault="00C8295F" w:rsidP="00C8295F">
      <w:pPr>
        <w:spacing w:after="200" w:line="240" w:lineRule="auto"/>
        <w:ind w:left="630"/>
        <w:contextualSpacing/>
        <w:rPr>
          <w:rFonts w:ascii="Times New Roman" w:hAnsi="Times New Roman"/>
        </w:rPr>
      </w:pPr>
      <w:r w:rsidRPr="00C8295F">
        <w:rPr>
          <w:rFonts w:ascii="Times New Roman" w:hAnsi="Times New Roman"/>
        </w:rPr>
        <w:t>The interview evaluation</w:t>
      </w:r>
      <w:r>
        <w:rPr>
          <w:rFonts w:ascii="Times New Roman" w:hAnsi="Times New Roman"/>
        </w:rPr>
        <w:t xml:space="preserve"> [if necessary]</w:t>
      </w:r>
      <w:r w:rsidRPr="00C8295F">
        <w:rPr>
          <w:rFonts w:ascii="Times New Roman" w:hAnsi="Times New Roman"/>
        </w:rPr>
        <w:t xml:space="preserve"> will be based on:</w:t>
      </w:r>
    </w:p>
    <w:p w14:paraId="7EF512AB" w14:textId="77777777" w:rsidR="00C8295F" w:rsidRPr="00C8295F" w:rsidRDefault="00C8295F" w:rsidP="00C8295F">
      <w:pPr>
        <w:pStyle w:val="ListParagraph"/>
        <w:numPr>
          <w:ilvl w:val="0"/>
          <w:numId w:val="10"/>
        </w:numPr>
        <w:ind w:left="1440" w:hanging="720"/>
        <w:rPr>
          <w:rFonts w:ascii="Times New Roman" w:eastAsia="Times New Roman" w:hAnsi="Times New Roman" w:cs="Times New Roman"/>
          <w:sz w:val="18"/>
          <w:szCs w:val="18"/>
        </w:rPr>
      </w:pPr>
      <w:r w:rsidRPr="00C8295F">
        <w:rPr>
          <w:rFonts w:ascii="Times New Roman" w:hAnsi="Times New Roman"/>
          <w:sz w:val="22"/>
          <w:szCs w:val="22"/>
        </w:rPr>
        <w:t xml:space="preserve">The quality of information presented during the interview </w:t>
      </w:r>
    </w:p>
    <w:p w14:paraId="7B1DFC2D" w14:textId="24EBF4F6" w:rsidR="00C8295F" w:rsidRPr="00C8295F" w:rsidRDefault="00C8295F" w:rsidP="00C8295F">
      <w:pPr>
        <w:pStyle w:val="ListParagraph"/>
        <w:numPr>
          <w:ilvl w:val="0"/>
          <w:numId w:val="10"/>
        </w:numPr>
        <w:ind w:left="1440" w:hanging="720"/>
        <w:rPr>
          <w:rFonts w:ascii="Times New Roman" w:eastAsia="Times New Roman" w:hAnsi="Times New Roman" w:cs="Times New Roman"/>
          <w:sz w:val="18"/>
          <w:szCs w:val="18"/>
        </w:rPr>
      </w:pPr>
      <w:r w:rsidRPr="00C8295F">
        <w:rPr>
          <w:rFonts w:ascii="Times New Roman" w:hAnsi="Times New Roman"/>
          <w:sz w:val="22"/>
          <w:szCs w:val="22"/>
        </w:rPr>
        <w:t>The perceived ability of the Applicant that best meets the municipality’s pension needs</w:t>
      </w:r>
      <w:r w:rsidR="0097195A">
        <w:rPr>
          <w:rFonts w:ascii="Times New Roman" w:hAnsi="Times New Roman"/>
          <w:sz w:val="22"/>
          <w:szCs w:val="22"/>
        </w:rPr>
        <w:t>.</w:t>
      </w:r>
    </w:p>
    <w:p w14:paraId="7B2C86D6" w14:textId="77777777" w:rsidR="00DC1B36" w:rsidRPr="00DC1B36" w:rsidRDefault="00DC1B36" w:rsidP="00DC1B36">
      <w:pPr>
        <w:spacing w:after="0" w:line="240" w:lineRule="auto"/>
        <w:rPr>
          <w:rFonts w:ascii="Times New Roman" w:eastAsia="Times New Roman" w:hAnsi="Times New Roman" w:cs="Times New Roman"/>
          <w:color w:val="000000"/>
        </w:rPr>
      </w:pPr>
    </w:p>
    <w:p w14:paraId="763DC81C" w14:textId="207A7334" w:rsidR="00DC1B36" w:rsidRDefault="00DC1B36" w:rsidP="00DC1B36">
      <w:pPr>
        <w:spacing w:after="0" w:line="240" w:lineRule="auto"/>
        <w:rPr>
          <w:rFonts w:ascii="Times New Roman" w:eastAsia="Times New Roman" w:hAnsi="Times New Roman" w:cs="Times New Roman"/>
          <w:color w:val="000000"/>
        </w:rPr>
      </w:pPr>
      <w:r w:rsidRPr="00DC1B36">
        <w:rPr>
          <w:rFonts w:ascii="Times New Roman" w:eastAsia="Times New Roman" w:hAnsi="Times New Roman" w:cs="Times New Roman"/>
          <w:color w:val="000000"/>
        </w:rPr>
        <w:tab/>
        <w:t>The Borough Council will appoint a Selection Committee of one or more Borough employees</w:t>
      </w:r>
      <w:r w:rsidR="0097195A">
        <w:rPr>
          <w:rFonts w:ascii="Times New Roman" w:eastAsia="Times New Roman" w:hAnsi="Times New Roman" w:cs="Times New Roman"/>
          <w:color w:val="000000"/>
        </w:rPr>
        <w:t xml:space="preserve">, councilmembers, and / or </w:t>
      </w:r>
      <w:r w:rsidRPr="00DC1B36">
        <w:rPr>
          <w:rFonts w:ascii="Times New Roman" w:eastAsia="Times New Roman" w:hAnsi="Times New Roman" w:cs="Times New Roman"/>
          <w:color w:val="000000"/>
        </w:rPr>
        <w:t xml:space="preserve">consultants or advisors (the “Selection Committee”). The Selection Committee will evaluate the proposals based upon the above criteria, and in their sole and absolute discretion may bring up to three </w:t>
      </w:r>
      <w:r w:rsidR="00C8295F">
        <w:rPr>
          <w:rFonts w:ascii="Times New Roman" w:eastAsia="Times New Roman" w:hAnsi="Times New Roman" w:cs="Times New Roman"/>
          <w:color w:val="000000"/>
        </w:rPr>
        <w:t>applicants</w:t>
      </w:r>
      <w:r w:rsidRPr="00DC1B36">
        <w:rPr>
          <w:rFonts w:ascii="Times New Roman" w:eastAsia="Times New Roman" w:hAnsi="Times New Roman" w:cs="Times New Roman"/>
          <w:color w:val="000000"/>
        </w:rPr>
        <w:t xml:space="preserve"> in for an interview.  After interviews, if any, the Selection Committee will determine, again, in its sole and absolute discretion, which applicant it believes will best meet the Borough’s pension needs as outlined in this RFP.</w:t>
      </w:r>
    </w:p>
    <w:p w14:paraId="3F24CE6B" w14:textId="020FC54D" w:rsidR="00506343" w:rsidRDefault="00506343" w:rsidP="00DC1B36">
      <w:pPr>
        <w:spacing w:after="0" w:line="240" w:lineRule="auto"/>
        <w:rPr>
          <w:rFonts w:ascii="Times New Roman" w:eastAsia="Times New Roman" w:hAnsi="Times New Roman" w:cs="Times New Roman"/>
          <w:color w:val="000000"/>
        </w:rPr>
      </w:pPr>
    </w:p>
    <w:p w14:paraId="4B8A6F68" w14:textId="2306C89A" w:rsidR="00506343" w:rsidRPr="001C008A" w:rsidRDefault="00506343" w:rsidP="00506343">
      <w:pPr>
        <w:autoSpaceDE w:val="0"/>
        <w:autoSpaceDN w:val="0"/>
        <w:adjustRightInd w:val="0"/>
        <w:spacing w:after="0" w:line="240" w:lineRule="auto"/>
        <w:ind w:firstLine="720"/>
        <w:contextualSpacing/>
        <w:jc w:val="both"/>
        <w:rPr>
          <w:rFonts w:ascii="Times New Roman" w:hAnsi="Times New Roman"/>
          <w:bCs/>
          <w:szCs w:val="24"/>
        </w:rPr>
      </w:pPr>
      <w:r>
        <w:rPr>
          <w:rFonts w:ascii="Times New Roman" w:hAnsi="Times New Roman"/>
          <w:bCs/>
          <w:szCs w:val="24"/>
          <w:u w:val="single"/>
        </w:rPr>
        <w:t xml:space="preserve">A </w:t>
      </w:r>
      <w:r w:rsidRPr="001C008A">
        <w:rPr>
          <w:rFonts w:ascii="Times New Roman" w:hAnsi="Times New Roman"/>
          <w:bCs/>
          <w:szCs w:val="24"/>
          <w:u w:val="single"/>
        </w:rPr>
        <w:t>Mandatory Notification Period</w:t>
      </w:r>
      <w:r w:rsidRPr="001C008A">
        <w:rPr>
          <w:rFonts w:ascii="Times New Roman" w:hAnsi="Times New Roman"/>
          <w:bCs/>
          <w:szCs w:val="24"/>
        </w:rPr>
        <w:t xml:space="preserve"> will commence the day following the </w:t>
      </w:r>
      <w:r>
        <w:rPr>
          <w:rFonts w:ascii="Times New Roman" w:hAnsi="Times New Roman"/>
          <w:bCs/>
          <w:szCs w:val="24"/>
        </w:rPr>
        <w:t xml:space="preserve">Council’s date of decision, </w:t>
      </w:r>
      <w:r w:rsidRPr="001C008A">
        <w:rPr>
          <w:rFonts w:ascii="Times New Roman" w:hAnsi="Times New Roman"/>
          <w:bCs/>
          <w:szCs w:val="24"/>
        </w:rPr>
        <w:t>which is scheduled for</w:t>
      </w:r>
      <w:r>
        <w:rPr>
          <w:rFonts w:ascii="Times New Roman" w:hAnsi="Times New Roman"/>
          <w:bCs/>
          <w:szCs w:val="24"/>
        </w:rPr>
        <w:t xml:space="preserve"> </w:t>
      </w:r>
      <w:r w:rsidR="001B6C60">
        <w:rPr>
          <w:rFonts w:ascii="Times New Roman" w:hAnsi="Times New Roman"/>
          <w:b/>
          <w:color w:val="FF0000"/>
          <w:szCs w:val="24"/>
        </w:rPr>
        <w:t xml:space="preserve">May 11, 2020. </w:t>
      </w:r>
      <w:r w:rsidRPr="001C008A">
        <w:rPr>
          <w:rFonts w:ascii="Times New Roman" w:hAnsi="Times New Roman"/>
          <w:bCs/>
          <w:color w:val="FF0000"/>
          <w:szCs w:val="24"/>
        </w:rPr>
        <w:t xml:space="preserve">  </w:t>
      </w:r>
      <w:r w:rsidRPr="001C008A">
        <w:rPr>
          <w:rFonts w:ascii="Times New Roman" w:hAnsi="Times New Roman"/>
          <w:bCs/>
          <w:szCs w:val="24"/>
        </w:rPr>
        <w:t xml:space="preserve">The municipality has 10 consecutive days from this date to forward all documents related to the proceedings to </w:t>
      </w:r>
      <w:r>
        <w:rPr>
          <w:rFonts w:ascii="Times New Roman" w:hAnsi="Times New Roman"/>
          <w:bCs/>
          <w:szCs w:val="24"/>
        </w:rPr>
        <w:t>unsuccessful</w:t>
      </w:r>
      <w:r w:rsidRPr="001C008A">
        <w:rPr>
          <w:rFonts w:ascii="Times New Roman" w:hAnsi="Times New Roman"/>
          <w:bCs/>
          <w:szCs w:val="24"/>
        </w:rPr>
        <w:t xml:space="preserve"> applicants.  From the date these notices are mailed, </w:t>
      </w:r>
      <w:r>
        <w:rPr>
          <w:rFonts w:ascii="Times New Roman" w:hAnsi="Times New Roman"/>
          <w:bCs/>
          <w:szCs w:val="24"/>
        </w:rPr>
        <w:t xml:space="preserve">the </w:t>
      </w:r>
      <w:r w:rsidRPr="00506343">
        <w:rPr>
          <w:rFonts w:ascii="Times New Roman" w:hAnsi="Times New Roman"/>
          <w:bCs/>
          <w:szCs w:val="24"/>
        </w:rPr>
        <w:t>Mandatory Waiting Period will begin.  The municipality will wait 7 consecutive days before closing the RFP Pr</w:t>
      </w:r>
      <w:r w:rsidRPr="001C008A">
        <w:rPr>
          <w:rFonts w:ascii="Times New Roman" w:hAnsi="Times New Roman"/>
          <w:bCs/>
          <w:szCs w:val="24"/>
        </w:rPr>
        <w:t xml:space="preserve">ocess and </w:t>
      </w:r>
      <w:proofErr w:type="gramStart"/>
      <w:r w:rsidRPr="001C008A">
        <w:rPr>
          <w:rFonts w:ascii="Times New Roman" w:hAnsi="Times New Roman"/>
          <w:bCs/>
          <w:szCs w:val="24"/>
        </w:rPr>
        <w:t>entering into</w:t>
      </w:r>
      <w:proofErr w:type="gramEnd"/>
      <w:r w:rsidRPr="001C008A">
        <w:rPr>
          <w:rFonts w:ascii="Times New Roman" w:hAnsi="Times New Roman"/>
          <w:bCs/>
          <w:szCs w:val="24"/>
        </w:rPr>
        <w:t xml:space="preserve"> contract negotiations with the newly selected professional service provider as mandated by Act 44, Chapter 7-A, 2009.  </w:t>
      </w:r>
    </w:p>
    <w:p w14:paraId="3210DA10" w14:textId="77777777" w:rsidR="00506343" w:rsidRPr="00DC1B36" w:rsidRDefault="00506343" w:rsidP="00506343">
      <w:pPr>
        <w:spacing w:after="0" w:line="240" w:lineRule="auto"/>
        <w:contextualSpacing/>
        <w:rPr>
          <w:rFonts w:ascii="Times New Roman" w:eastAsia="Times New Roman" w:hAnsi="Times New Roman" w:cs="Times New Roman"/>
          <w:color w:val="000000"/>
        </w:rPr>
      </w:pPr>
    </w:p>
    <w:p w14:paraId="69572C1E" w14:textId="1B6BD365" w:rsidR="00D94D2F" w:rsidRDefault="00D94D2F" w:rsidP="00506343">
      <w:pPr>
        <w:tabs>
          <w:tab w:val="left" w:pos="531"/>
        </w:tabs>
        <w:spacing w:line="240" w:lineRule="auto"/>
        <w:contextualSpacing/>
        <w:jc w:val="both"/>
        <w:rPr>
          <w:rFonts w:ascii="Times New Roman" w:hAnsi="Times New Roman"/>
          <w:bCs/>
        </w:rPr>
      </w:pPr>
      <w:r>
        <w:rPr>
          <w:rFonts w:ascii="Times New Roman" w:eastAsia="Calibri" w:hAnsi="Times New Roman" w:cs="Times New Roman"/>
        </w:rPr>
        <w:tab/>
      </w:r>
      <w:r w:rsidRPr="00D94D2F">
        <w:rPr>
          <w:rFonts w:ascii="Times New Roman" w:eastAsia="Calibri" w:hAnsi="Times New Roman" w:cs="Times New Roman"/>
        </w:rPr>
        <w:t xml:space="preserve">Applicants are expected to submit all information, as requested, and only the information requested.  </w:t>
      </w:r>
      <w:r w:rsidRPr="0076255E">
        <w:rPr>
          <w:rFonts w:ascii="Times New Roman" w:hAnsi="Times New Roman"/>
          <w:b/>
          <w:color w:val="FF0000"/>
          <w:u w:val="single"/>
        </w:rPr>
        <w:t>Do not provide</w:t>
      </w:r>
      <w:r w:rsidRPr="00D94D2F">
        <w:rPr>
          <w:rFonts w:ascii="Times New Roman" w:hAnsi="Times New Roman"/>
          <w:bCs/>
        </w:rPr>
        <w:t xml:space="preserve"> letters of introduction, additional documents, references, exhibits, or other unsolicited information other than what is requested in this RFP, the Application, and Act 44 Disclosure Form.   Failure to adhere to this request will result in disqualification.  </w:t>
      </w:r>
    </w:p>
    <w:p w14:paraId="129984D0" w14:textId="77777777" w:rsidR="00506343" w:rsidRPr="00506343" w:rsidRDefault="00506343" w:rsidP="00506343">
      <w:pPr>
        <w:tabs>
          <w:tab w:val="left" w:pos="531"/>
        </w:tabs>
        <w:spacing w:line="240" w:lineRule="auto"/>
        <w:contextualSpacing/>
        <w:jc w:val="both"/>
        <w:rPr>
          <w:rFonts w:ascii="Times New Roman" w:eastAsia="Calibri" w:hAnsi="Times New Roman" w:cs="Times New Roman"/>
        </w:rPr>
      </w:pPr>
    </w:p>
    <w:p w14:paraId="6CAF5793" w14:textId="2688DF1B" w:rsidR="00D94D2F" w:rsidRDefault="00D94D2F" w:rsidP="00506343">
      <w:pPr>
        <w:tabs>
          <w:tab w:val="left" w:pos="531"/>
        </w:tabs>
        <w:spacing w:line="240" w:lineRule="auto"/>
        <w:contextualSpacing/>
        <w:jc w:val="both"/>
        <w:rPr>
          <w:rFonts w:ascii="Times New Roman" w:eastAsia="Calibri" w:hAnsi="Times New Roman" w:cs="Times New Roman"/>
        </w:rPr>
      </w:pPr>
      <w:r w:rsidRPr="00140E8A">
        <w:rPr>
          <w:rFonts w:ascii="Times New Roman" w:eastAsia="Calibri" w:hAnsi="Times New Roman" w:cs="Times New Roman"/>
          <w:sz w:val="10"/>
          <w:szCs w:val="10"/>
        </w:rPr>
        <w:t xml:space="preserve">  </w:t>
      </w:r>
      <w:r>
        <w:rPr>
          <w:rFonts w:ascii="Times New Roman" w:eastAsia="Calibri" w:hAnsi="Times New Roman" w:cs="Times New Roman"/>
        </w:rPr>
        <w:tab/>
      </w:r>
      <w:r w:rsidRPr="00D94D2F">
        <w:rPr>
          <w:rFonts w:ascii="Times New Roman" w:eastAsia="Calibri" w:hAnsi="Times New Roman" w:cs="Times New Roman"/>
        </w:rPr>
        <w:t>Failure to respond fully and truthfully to any and all questions on the RFP Application and Act 44 Disclosure Form will result in immediate disqualification.</w:t>
      </w:r>
    </w:p>
    <w:p w14:paraId="6BE3C37B" w14:textId="77777777" w:rsidR="00506343" w:rsidRPr="00D94D2F" w:rsidRDefault="00506343" w:rsidP="00506343">
      <w:pPr>
        <w:tabs>
          <w:tab w:val="left" w:pos="531"/>
        </w:tabs>
        <w:spacing w:line="240" w:lineRule="auto"/>
        <w:contextualSpacing/>
        <w:jc w:val="both"/>
        <w:rPr>
          <w:rFonts w:ascii="Times New Roman" w:eastAsia="Calibri" w:hAnsi="Times New Roman" w:cs="Times New Roman"/>
        </w:rPr>
      </w:pPr>
    </w:p>
    <w:p w14:paraId="4346A72A" w14:textId="3AE42ED9" w:rsidR="00D94D2F" w:rsidRDefault="00D94D2F" w:rsidP="00A318E8">
      <w:pPr>
        <w:spacing w:after="0" w:line="240" w:lineRule="auto"/>
        <w:ind w:firstLine="720"/>
        <w:contextualSpacing/>
        <w:rPr>
          <w:rFonts w:ascii="Times New Roman" w:eastAsia="Times New Roman" w:hAnsi="Times New Roman" w:cs="Times New Roman"/>
          <w:color w:val="000000"/>
        </w:rPr>
      </w:pPr>
      <w:r w:rsidRPr="00DC1B36">
        <w:rPr>
          <w:rFonts w:ascii="Times New Roman" w:eastAsia="Times New Roman" w:hAnsi="Times New Roman" w:cs="Times New Roman"/>
          <w:color w:val="000000"/>
        </w:rPr>
        <w:t>Three references for the entire team, or for each member of the team to the extent the proposed team has not worked together previously, shall be submitted along with the other responses to the RFP.</w:t>
      </w:r>
    </w:p>
    <w:p w14:paraId="6701DB89" w14:textId="09D55B82" w:rsidR="0076255E" w:rsidRPr="0076255E" w:rsidRDefault="0076255E" w:rsidP="0076255E">
      <w:pPr>
        <w:spacing w:line="240" w:lineRule="auto"/>
        <w:ind w:right="-36"/>
        <w:contextualSpacing/>
        <w:rPr>
          <w:rFonts w:ascii="Book Antiqua" w:hAnsi="Book Antiqua"/>
          <w:b/>
          <w:sz w:val="32"/>
          <w:szCs w:val="32"/>
        </w:rPr>
      </w:pPr>
      <w:r w:rsidRPr="00E448BD">
        <w:rPr>
          <w:rFonts w:ascii="Times New Roman" w:hAnsi="Times New Roman" w:cs="Times New Roman"/>
          <w:b/>
          <w:sz w:val="32"/>
          <w:szCs w:val="32"/>
        </w:rPr>
        <w:lastRenderedPageBreak/>
        <w:t xml:space="preserve">PART C – </w:t>
      </w:r>
      <w:r w:rsidRPr="0076255E">
        <w:rPr>
          <w:rFonts w:ascii="Times New Roman Bold" w:hAnsi="Times New Roman Bold" w:cs="Times New Roman"/>
          <w:b/>
          <w:smallCaps/>
          <w:sz w:val="32"/>
          <w:szCs w:val="32"/>
        </w:rPr>
        <w:t>R</w:t>
      </w:r>
      <w:r w:rsidR="005334D0">
        <w:rPr>
          <w:rFonts w:ascii="Times New Roman Bold" w:hAnsi="Times New Roman Bold" w:cs="Times New Roman"/>
          <w:b/>
          <w:smallCaps/>
          <w:sz w:val="32"/>
          <w:szCs w:val="32"/>
        </w:rPr>
        <w:t>FP</w:t>
      </w:r>
      <w:r w:rsidRPr="0076255E">
        <w:rPr>
          <w:rFonts w:ascii="Times New Roman Bold" w:hAnsi="Times New Roman Bold" w:cs="Times New Roman"/>
          <w:b/>
          <w:smallCaps/>
          <w:sz w:val="32"/>
          <w:szCs w:val="32"/>
        </w:rPr>
        <w:t xml:space="preserve"> Standard Application</w:t>
      </w:r>
      <w:r w:rsidRPr="0076255E">
        <w:rPr>
          <w:rFonts w:ascii="Times New Roman Bold" w:hAnsi="Times New Roman Bold"/>
          <w:b/>
          <w:smallCaps/>
          <w:sz w:val="32"/>
          <w:szCs w:val="32"/>
        </w:rPr>
        <w:t xml:space="preserve">     </w:t>
      </w:r>
    </w:p>
    <w:p w14:paraId="4D500BE2" w14:textId="77777777" w:rsidR="0076255E" w:rsidRPr="0076255E" w:rsidRDefault="0076255E" w:rsidP="0076255E">
      <w:pPr>
        <w:spacing w:line="240" w:lineRule="auto"/>
        <w:contextualSpacing/>
        <w:rPr>
          <w:b/>
          <w:caps/>
          <w:sz w:val="10"/>
          <w:szCs w:val="24"/>
        </w:rPr>
      </w:pPr>
    </w:p>
    <w:p w14:paraId="12E4B346" w14:textId="4B2675D1" w:rsidR="0076255E" w:rsidRPr="0076255E" w:rsidRDefault="00BB5D9C" w:rsidP="0076255E">
      <w:pPr>
        <w:spacing w:line="240" w:lineRule="auto"/>
        <w:contextualSpacing/>
        <w:rPr>
          <w:rFonts w:ascii="Times New Roman" w:hAnsi="Times New Roman" w:cs="Times New Roman"/>
          <w:b/>
        </w:rPr>
      </w:pPr>
      <w:r>
        <w:rPr>
          <w:rFonts w:ascii="Times New Roman" w:hAnsi="Times New Roman" w:cs="Times New Roman"/>
          <w:b/>
          <w:sz w:val="28"/>
          <w:szCs w:val="40"/>
        </w:rPr>
        <w:t>Mount Holly Springs</w:t>
      </w:r>
      <w:r w:rsidR="005334D0">
        <w:rPr>
          <w:rFonts w:ascii="Times New Roman" w:hAnsi="Times New Roman" w:cs="Times New Roman"/>
          <w:b/>
          <w:sz w:val="28"/>
          <w:szCs w:val="40"/>
        </w:rPr>
        <w:t xml:space="preserve"> Borough</w:t>
      </w:r>
      <w:r w:rsidR="0076255E" w:rsidRPr="0076255E">
        <w:rPr>
          <w:rFonts w:ascii="Times New Roman" w:hAnsi="Times New Roman" w:cs="Times New Roman"/>
          <w:b/>
          <w:sz w:val="28"/>
          <w:szCs w:val="40"/>
        </w:rPr>
        <w:t>, Pennsylvania</w:t>
      </w:r>
      <w:r w:rsidR="0076255E" w:rsidRPr="0076255E">
        <w:rPr>
          <w:rFonts w:ascii="Times New Roman" w:hAnsi="Times New Roman" w:cs="Times New Roman"/>
          <w:b/>
          <w:sz w:val="24"/>
          <w:szCs w:val="24"/>
        </w:rPr>
        <w:t xml:space="preserve">                         </w:t>
      </w:r>
    </w:p>
    <w:p w14:paraId="6ABE338F" w14:textId="77777777" w:rsidR="0076255E" w:rsidRPr="0076255E" w:rsidRDefault="0076255E" w:rsidP="0076255E">
      <w:pPr>
        <w:spacing w:line="240" w:lineRule="auto"/>
        <w:contextualSpacing/>
        <w:jc w:val="both"/>
        <w:rPr>
          <w:rFonts w:ascii="Times New Roman" w:hAnsi="Times New Roman" w:cs="Times New Roman"/>
          <w:b/>
          <w:smallCaps/>
          <w:sz w:val="20"/>
          <w:szCs w:val="28"/>
          <w14:shadow w14:blurRad="50800" w14:dist="38100" w14:dir="2700000" w14:sx="100000" w14:sy="100000" w14:kx="0" w14:ky="0" w14:algn="tl">
            <w14:srgbClr w14:val="000000">
              <w14:alpha w14:val="60000"/>
            </w14:srgbClr>
          </w14:shadow>
        </w:rPr>
      </w:pPr>
    </w:p>
    <w:p w14:paraId="1DCCD875" w14:textId="77777777" w:rsidR="0076255E" w:rsidRPr="0076255E" w:rsidRDefault="0076255E" w:rsidP="0076255E">
      <w:pPr>
        <w:spacing w:line="240" w:lineRule="auto"/>
        <w:contextualSpacing/>
        <w:jc w:val="both"/>
        <w:rPr>
          <w:rFonts w:ascii="Times New Roman" w:hAnsi="Times New Roman" w:cs="Times New Roman"/>
          <w:b/>
          <w:sz w:val="28"/>
          <w:szCs w:val="28"/>
        </w:rPr>
      </w:pPr>
      <w:r w:rsidRPr="0076255E">
        <w:rPr>
          <w:rFonts w:ascii="Times New Roman" w:hAnsi="Times New Roman" w:cs="Times New Roman"/>
          <w:b/>
          <w:sz w:val="28"/>
          <w:szCs w:val="28"/>
        </w:rPr>
        <w:t>Applicant Information:</w:t>
      </w:r>
    </w:p>
    <w:p w14:paraId="5698BC5F" w14:textId="77777777" w:rsidR="0076255E" w:rsidRPr="0076255E" w:rsidRDefault="0076255E" w:rsidP="0076255E">
      <w:pPr>
        <w:spacing w:line="240" w:lineRule="auto"/>
        <w:contextualSpacing/>
        <w:jc w:val="both"/>
        <w:rPr>
          <w:rFonts w:ascii="Book Antiqua" w:hAnsi="Book Antiqua"/>
          <w:b/>
          <w:sz w:val="16"/>
          <w:szCs w:val="28"/>
        </w:rPr>
      </w:pPr>
    </w:p>
    <w:p w14:paraId="3C7F675F" w14:textId="77777777" w:rsidR="0076255E" w:rsidRPr="0076255E" w:rsidRDefault="0076255E" w:rsidP="0076255E">
      <w:pPr>
        <w:spacing w:line="240" w:lineRule="auto"/>
        <w:contextualSpacing/>
        <w:jc w:val="both"/>
        <w:rPr>
          <w:rFonts w:ascii="Times New Roman Bold" w:hAnsi="Times New Roman Bold"/>
          <w:b/>
          <w:sz w:val="24"/>
          <w:szCs w:val="24"/>
        </w:rPr>
      </w:pPr>
      <w:r w:rsidRPr="0076255E">
        <w:rPr>
          <w:rFonts w:ascii="Times New Roman Bold" w:hAnsi="Times New Roman Bold"/>
          <w:b/>
          <w:sz w:val="24"/>
          <w:szCs w:val="24"/>
        </w:rPr>
        <w:t>Company Name and Address:</w:t>
      </w:r>
    </w:p>
    <w:p w14:paraId="7EAD7FB3" w14:textId="77777777" w:rsidR="0076255E" w:rsidRPr="0076255E" w:rsidRDefault="0076255E" w:rsidP="0076255E">
      <w:pPr>
        <w:spacing w:line="240" w:lineRule="auto"/>
        <w:contextualSpacing/>
        <w:jc w:val="both"/>
        <w:rPr>
          <w:rFonts w:ascii="Times New Roman Bold" w:hAnsi="Times New Roman Bold"/>
          <w:b/>
          <w:sz w:val="24"/>
          <w:szCs w:val="24"/>
        </w:rPr>
      </w:pPr>
    </w:p>
    <w:p w14:paraId="6108EE36" w14:textId="77777777" w:rsidR="0076255E" w:rsidRPr="0076255E" w:rsidRDefault="0076255E" w:rsidP="0076255E">
      <w:pPr>
        <w:spacing w:line="240" w:lineRule="auto"/>
        <w:contextualSpacing/>
        <w:jc w:val="both"/>
        <w:rPr>
          <w:rFonts w:ascii="Times New Roman Bold" w:hAnsi="Times New Roman Bold"/>
          <w:b/>
          <w:sz w:val="24"/>
          <w:szCs w:val="24"/>
        </w:rPr>
      </w:pPr>
    </w:p>
    <w:p w14:paraId="2EA774F2" w14:textId="77777777" w:rsidR="0076255E" w:rsidRPr="0076255E" w:rsidRDefault="0076255E" w:rsidP="0076255E">
      <w:pPr>
        <w:spacing w:line="240" w:lineRule="auto"/>
        <w:contextualSpacing/>
        <w:jc w:val="both"/>
        <w:rPr>
          <w:rFonts w:ascii="Times New Roman Bold" w:hAnsi="Times New Roman Bold"/>
          <w:b/>
          <w:sz w:val="24"/>
          <w:szCs w:val="24"/>
        </w:rPr>
      </w:pPr>
    </w:p>
    <w:p w14:paraId="693E2DE5" w14:textId="77777777" w:rsidR="0076255E" w:rsidRPr="0076255E" w:rsidRDefault="0076255E" w:rsidP="0076255E">
      <w:pPr>
        <w:spacing w:line="240" w:lineRule="auto"/>
        <w:contextualSpacing/>
        <w:jc w:val="both"/>
        <w:rPr>
          <w:rFonts w:ascii="Times New Roman Bold" w:hAnsi="Times New Roman Bold"/>
          <w:b/>
          <w:sz w:val="24"/>
          <w:szCs w:val="24"/>
        </w:rPr>
      </w:pPr>
      <w:r w:rsidRPr="0076255E">
        <w:rPr>
          <w:rFonts w:ascii="Times New Roman Bold" w:hAnsi="Times New Roman Bold"/>
          <w:b/>
          <w:sz w:val="24"/>
          <w:szCs w:val="24"/>
        </w:rPr>
        <w:t xml:space="preserve">Company’s Primary Point of Contact </w:t>
      </w:r>
      <w:r w:rsidRPr="0076255E">
        <w:rPr>
          <w:rFonts w:ascii="Times New Roman" w:hAnsi="Times New Roman"/>
          <w:i/>
          <w:sz w:val="24"/>
          <w:szCs w:val="24"/>
        </w:rPr>
        <w:t>(the applicant)</w:t>
      </w:r>
      <w:r w:rsidRPr="0076255E">
        <w:rPr>
          <w:rFonts w:ascii="Times New Roman Bold" w:hAnsi="Times New Roman Bold"/>
          <w:b/>
          <w:sz w:val="24"/>
          <w:szCs w:val="24"/>
        </w:rPr>
        <w:t>:</w:t>
      </w:r>
    </w:p>
    <w:p w14:paraId="11739D0F" w14:textId="77777777" w:rsidR="0076255E" w:rsidRPr="0076255E" w:rsidRDefault="0076255E" w:rsidP="0076255E">
      <w:pPr>
        <w:spacing w:line="240" w:lineRule="auto"/>
        <w:contextualSpacing/>
        <w:jc w:val="both"/>
        <w:rPr>
          <w:rFonts w:ascii="Times New Roman Bold" w:hAnsi="Times New Roman Bold"/>
          <w:b/>
          <w:sz w:val="24"/>
          <w:szCs w:val="24"/>
        </w:rPr>
      </w:pPr>
    </w:p>
    <w:p w14:paraId="1B5D0D63" w14:textId="77777777" w:rsidR="0076255E" w:rsidRPr="0076255E" w:rsidRDefault="0076255E" w:rsidP="0076255E">
      <w:pPr>
        <w:spacing w:line="240" w:lineRule="auto"/>
        <w:contextualSpacing/>
        <w:jc w:val="both"/>
        <w:rPr>
          <w:rFonts w:ascii="Times New Roman Bold" w:hAnsi="Times New Roman Bold"/>
          <w:b/>
          <w:sz w:val="24"/>
          <w:szCs w:val="24"/>
        </w:rPr>
      </w:pPr>
      <w:r w:rsidRPr="0076255E">
        <w:rPr>
          <w:rFonts w:ascii="Times New Roman Bold" w:hAnsi="Times New Roman Bold"/>
          <w:b/>
          <w:sz w:val="24"/>
          <w:szCs w:val="24"/>
        </w:rPr>
        <w:t>POC’s Phone Number:</w:t>
      </w:r>
    </w:p>
    <w:p w14:paraId="5BD746A3" w14:textId="77777777" w:rsidR="0076255E" w:rsidRPr="0076255E" w:rsidRDefault="0076255E" w:rsidP="0076255E">
      <w:pPr>
        <w:spacing w:line="240" w:lineRule="auto"/>
        <w:contextualSpacing/>
        <w:jc w:val="both"/>
        <w:rPr>
          <w:rFonts w:ascii="Times New Roman Bold" w:hAnsi="Times New Roman Bold"/>
          <w:b/>
          <w:sz w:val="24"/>
          <w:szCs w:val="24"/>
        </w:rPr>
      </w:pPr>
    </w:p>
    <w:p w14:paraId="6CBDB37A" w14:textId="77777777" w:rsidR="0076255E" w:rsidRPr="0076255E" w:rsidRDefault="0076255E" w:rsidP="0076255E">
      <w:pPr>
        <w:spacing w:line="240" w:lineRule="auto"/>
        <w:contextualSpacing/>
        <w:jc w:val="both"/>
        <w:rPr>
          <w:rFonts w:ascii="Times New Roman Bold" w:hAnsi="Times New Roman Bold"/>
          <w:b/>
          <w:sz w:val="24"/>
          <w:szCs w:val="24"/>
        </w:rPr>
      </w:pPr>
      <w:r w:rsidRPr="0076255E">
        <w:rPr>
          <w:rFonts w:ascii="Times New Roman Bold" w:hAnsi="Times New Roman Bold"/>
          <w:b/>
          <w:sz w:val="24"/>
          <w:szCs w:val="24"/>
        </w:rPr>
        <w:t>POC’s FAX Number:</w:t>
      </w:r>
    </w:p>
    <w:p w14:paraId="449B4E79" w14:textId="77777777" w:rsidR="0076255E" w:rsidRPr="0076255E" w:rsidRDefault="0076255E" w:rsidP="0076255E">
      <w:pPr>
        <w:spacing w:line="240" w:lineRule="auto"/>
        <w:contextualSpacing/>
        <w:jc w:val="both"/>
        <w:rPr>
          <w:rFonts w:ascii="Times New Roman Bold" w:hAnsi="Times New Roman Bold"/>
          <w:b/>
          <w:sz w:val="24"/>
          <w:szCs w:val="24"/>
        </w:rPr>
      </w:pPr>
    </w:p>
    <w:p w14:paraId="151E5B3D" w14:textId="361FA77B" w:rsidR="0076255E" w:rsidRDefault="0076255E" w:rsidP="0076255E">
      <w:pPr>
        <w:spacing w:line="240" w:lineRule="auto"/>
        <w:contextualSpacing/>
        <w:jc w:val="both"/>
        <w:rPr>
          <w:rFonts w:ascii="Times New Roman Bold" w:hAnsi="Times New Roman Bold"/>
          <w:b/>
          <w:sz w:val="24"/>
          <w:szCs w:val="24"/>
        </w:rPr>
      </w:pPr>
      <w:r w:rsidRPr="0076255E">
        <w:rPr>
          <w:rFonts w:ascii="Times New Roman Bold" w:hAnsi="Times New Roman Bold"/>
          <w:b/>
          <w:sz w:val="24"/>
          <w:szCs w:val="24"/>
        </w:rPr>
        <w:t>POC’s E-mail Address:</w:t>
      </w:r>
    </w:p>
    <w:p w14:paraId="7768DFF7" w14:textId="0D64EF1C" w:rsidR="00E448BD" w:rsidRDefault="00E448BD" w:rsidP="0076255E">
      <w:pPr>
        <w:spacing w:line="240" w:lineRule="auto"/>
        <w:contextualSpacing/>
        <w:jc w:val="both"/>
        <w:rPr>
          <w:rFonts w:ascii="Times New Roman Bold" w:hAnsi="Times New Roman Bold"/>
          <w:b/>
          <w:sz w:val="24"/>
          <w:szCs w:val="24"/>
        </w:rPr>
      </w:pPr>
    </w:p>
    <w:p w14:paraId="7435B9B2" w14:textId="29615B16" w:rsidR="00E448BD" w:rsidRDefault="00E448BD" w:rsidP="00E448BD">
      <w:pPr>
        <w:spacing w:line="240" w:lineRule="auto"/>
        <w:contextualSpacing/>
        <w:jc w:val="center"/>
        <w:rPr>
          <w:rFonts w:ascii="Times New Roman Bold" w:hAnsi="Times New Roman Bold"/>
          <w:b/>
          <w:sz w:val="24"/>
          <w:szCs w:val="24"/>
        </w:rPr>
      </w:pPr>
      <w:r>
        <w:rPr>
          <w:rFonts w:ascii="Times New Roman Bold" w:hAnsi="Times New Roman Bold"/>
          <w:b/>
          <w:sz w:val="24"/>
          <w:szCs w:val="24"/>
        </w:rPr>
        <w:t>{List Additional companies and contact information – if required, in the same format}</w:t>
      </w:r>
    </w:p>
    <w:p w14:paraId="534AD80E" w14:textId="77777777" w:rsidR="00E448BD" w:rsidRDefault="00E448BD" w:rsidP="00E448BD">
      <w:pPr>
        <w:spacing w:line="240" w:lineRule="auto"/>
        <w:contextualSpacing/>
        <w:jc w:val="center"/>
        <w:rPr>
          <w:rFonts w:ascii="Times New Roman Bold" w:hAnsi="Times New Roman Bold"/>
          <w:b/>
          <w:sz w:val="26"/>
          <w:szCs w:val="28"/>
        </w:rPr>
      </w:pPr>
    </w:p>
    <w:p w14:paraId="24AC8080" w14:textId="77777777" w:rsidR="00E448BD" w:rsidRDefault="00E448BD" w:rsidP="00E448BD">
      <w:pPr>
        <w:spacing w:line="240" w:lineRule="auto"/>
        <w:contextualSpacing/>
        <w:rPr>
          <w:rFonts w:ascii="Times New Roman Bold" w:hAnsi="Times New Roman Bold"/>
          <w:b/>
          <w:sz w:val="26"/>
          <w:szCs w:val="28"/>
        </w:rPr>
      </w:pPr>
    </w:p>
    <w:p w14:paraId="16F03163" w14:textId="417445F4" w:rsidR="00E448BD" w:rsidRPr="00E448BD" w:rsidRDefault="00E448BD" w:rsidP="00E448BD">
      <w:pPr>
        <w:spacing w:line="240" w:lineRule="auto"/>
        <w:contextualSpacing/>
        <w:rPr>
          <w:rFonts w:ascii="Times New Roman Bold" w:hAnsi="Times New Roman Bold"/>
          <w:b/>
          <w:sz w:val="28"/>
          <w:szCs w:val="32"/>
        </w:rPr>
      </w:pPr>
      <w:r w:rsidRPr="00E448BD">
        <w:rPr>
          <w:rFonts w:ascii="Times New Roman Bold" w:hAnsi="Times New Roman Bold"/>
          <w:b/>
          <w:sz w:val="28"/>
          <w:szCs w:val="32"/>
        </w:rPr>
        <w:t>Statement of Confidentiality on information provided:</w:t>
      </w:r>
    </w:p>
    <w:p w14:paraId="22A2250E" w14:textId="77777777" w:rsidR="00E448BD" w:rsidRPr="0076255E" w:rsidRDefault="00E448BD" w:rsidP="00E448BD">
      <w:pPr>
        <w:spacing w:line="240" w:lineRule="auto"/>
        <w:contextualSpacing/>
        <w:rPr>
          <w:rFonts w:ascii="Times New Roman Bold" w:hAnsi="Times New Roman Bold"/>
          <w:b/>
          <w:sz w:val="24"/>
          <w:szCs w:val="24"/>
        </w:rPr>
      </w:pPr>
    </w:p>
    <w:p w14:paraId="13A82ABE" w14:textId="07D7570F" w:rsidR="0076255E" w:rsidRDefault="0076255E" w:rsidP="00E448BD">
      <w:pPr>
        <w:autoSpaceDE w:val="0"/>
        <w:autoSpaceDN w:val="0"/>
        <w:adjustRightInd w:val="0"/>
        <w:spacing w:after="0" w:line="360" w:lineRule="auto"/>
        <w:contextualSpacing/>
        <w:jc w:val="both"/>
        <w:rPr>
          <w:rFonts w:ascii="Times New Roman" w:hAnsi="Times New Roman"/>
          <w:i/>
        </w:rPr>
      </w:pPr>
      <w:bookmarkStart w:id="3" w:name="_Hlk528069262"/>
      <w:r w:rsidRPr="0076255E">
        <w:rPr>
          <w:rFonts w:ascii="Times New Roman" w:hAnsi="Times New Roman"/>
        </w:rPr>
        <w:t xml:space="preserve">All Applicants to this RFP – be advised that; </w:t>
      </w:r>
      <w:bookmarkEnd w:id="3"/>
      <w:r w:rsidRPr="0076255E">
        <w:rPr>
          <w:rFonts w:ascii="Times New Roman" w:hAnsi="Times New Roman"/>
        </w:rPr>
        <w:t xml:space="preserve">this application and its contents shall be held in a confidential status until the conclusion of the Request for Proposal process, after which, all information provided on this application will become public accessible and may be disseminated in accordance with the other previously established policies of this municipal entity and the specific disclosure requirements of Act 44 of 2009, Chapter 7-A, </w:t>
      </w:r>
      <w:r w:rsidRPr="0076255E">
        <w:rPr>
          <w:rFonts w:ascii="Times New Roman" w:hAnsi="Times New Roman"/>
          <w:u w:val="single"/>
        </w:rPr>
        <w:t>except,</w:t>
      </w:r>
      <w:r w:rsidRPr="0076255E">
        <w:rPr>
          <w:rFonts w:ascii="Times New Roman" w:hAnsi="Times New Roman"/>
        </w:rPr>
        <w:t xml:space="preserve"> information that is considered proprietary in nature and / or otherwise protected by law.</w:t>
      </w:r>
    </w:p>
    <w:p w14:paraId="64B04432" w14:textId="77777777" w:rsidR="00E448BD" w:rsidRDefault="00E448BD" w:rsidP="00E448BD">
      <w:pPr>
        <w:autoSpaceDE w:val="0"/>
        <w:autoSpaceDN w:val="0"/>
        <w:adjustRightInd w:val="0"/>
        <w:spacing w:after="0" w:line="360" w:lineRule="auto"/>
        <w:contextualSpacing/>
        <w:jc w:val="both"/>
        <w:rPr>
          <w:rFonts w:ascii="Times New Roman" w:hAnsi="Times New Roman"/>
          <w:b/>
          <w:bCs/>
          <w:iCs/>
          <w:sz w:val="28"/>
          <w:szCs w:val="28"/>
        </w:rPr>
      </w:pPr>
    </w:p>
    <w:p w14:paraId="6B3391AB" w14:textId="64C1E58C" w:rsidR="00E448BD" w:rsidRDefault="00E448BD" w:rsidP="00E448BD">
      <w:pPr>
        <w:autoSpaceDE w:val="0"/>
        <w:autoSpaceDN w:val="0"/>
        <w:adjustRightInd w:val="0"/>
        <w:spacing w:after="0" w:line="360" w:lineRule="auto"/>
        <w:contextualSpacing/>
        <w:jc w:val="both"/>
        <w:rPr>
          <w:rFonts w:ascii="Times New Roman" w:hAnsi="Times New Roman"/>
          <w:b/>
          <w:bCs/>
          <w:iCs/>
          <w:sz w:val="28"/>
          <w:szCs w:val="28"/>
        </w:rPr>
      </w:pPr>
      <w:r w:rsidRPr="00E448BD">
        <w:rPr>
          <w:rFonts w:ascii="Times New Roman" w:hAnsi="Times New Roman"/>
          <w:b/>
          <w:bCs/>
          <w:iCs/>
          <w:sz w:val="28"/>
          <w:szCs w:val="28"/>
        </w:rPr>
        <w:t>Application Instructions &amp; Questions:</w:t>
      </w:r>
    </w:p>
    <w:p w14:paraId="7D9026E3" w14:textId="501E695B" w:rsidR="00E448BD" w:rsidRPr="0076255E" w:rsidRDefault="00E448BD" w:rsidP="00E448BD">
      <w:pPr>
        <w:autoSpaceDE w:val="0"/>
        <w:autoSpaceDN w:val="0"/>
        <w:adjustRightInd w:val="0"/>
        <w:spacing w:after="0" w:line="360" w:lineRule="auto"/>
        <w:contextualSpacing/>
        <w:jc w:val="both"/>
        <w:rPr>
          <w:rFonts w:ascii="Times New Roman" w:hAnsi="Times New Roman"/>
          <w:b/>
          <w:bCs/>
          <w:iCs/>
          <w:sz w:val="26"/>
          <w:szCs w:val="26"/>
        </w:rPr>
      </w:pPr>
      <w:r w:rsidRPr="00E448BD">
        <w:rPr>
          <w:rFonts w:ascii="Times New Roman" w:hAnsi="Times New Roman"/>
          <w:b/>
          <w:bCs/>
          <w:iCs/>
          <w:sz w:val="26"/>
          <w:szCs w:val="26"/>
        </w:rPr>
        <w:t>General Instructions:</w:t>
      </w:r>
    </w:p>
    <w:p w14:paraId="1C5E2160" w14:textId="77777777" w:rsidR="009808AF" w:rsidRDefault="0076255E" w:rsidP="0076255E">
      <w:pPr>
        <w:spacing w:line="360" w:lineRule="auto"/>
        <w:contextualSpacing/>
        <w:jc w:val="both"/>
        <w:rPr>
          <w:b/>
          <w:smallCaps/>
          <w:sz w:val="24"/>
          <w:szCs w:val="24"/>
        </w:rPr>
      </w:pPr>
      <w:r w:rsidRPr="0076255E">
        <w:rPr>
          <w:rFonts w:ascii="Times New Roman" w:hAnsi="Times New Roman"/>
          <w:szCs w:val="24"/>
        </w:rPr>
        <w:t xml:space="preserve">This Application is presented in </w:t>
      </w:r>
      <w:r w:rsidRPr="0076255E">
        <w:rPr>
          <w:rFonts w:ascii="Times New Roman" w:hAnsi="Times New Roman"/>
          <w:b/>
          <w:i/>
          <w:szCs w:val="24"/>
        </w:rPr>
        <w:t>WORD</w:t>
      </w:r>
      <w:r w:rsidRPr="0076255E">
        <w:rPr>
          <w:rFonts w:ascii="Times New Roman" w:hAnsi="Times New Roman"/>
          <w:b/>
          <w:szCs w:val="24"/>
        </w:rPr>
        <w:t xml:space="preserve"> format</w:t>
      </w:r>
      <w:r w:rsidRPr="0076255E">
        <w:rPr>
          <w:rFonts w:ascii="Times New Roman" w:hAnsi="Times New Roman"/>
          <w:szCs w:val="24"/>
        </w:rPr>
        <w:t xml:space="preserve"> to allow you to </w:t>
      </w:r>
      <w:r w:rsidRPr="0076255E">
        <w:rPr>
          <w:rFonts w:ascii="Times New Roman" w:hAnsi="Times New Roman"/>
          <w:szCs w:val="24"/>
          <w:u w:val="single"/>
        </w:rPr>
        <w:t>insert your responses</w:t>
      </w:r>
      <w:r w:rsidRPr="0076255E">
        <w:rPr>
          <w:rFonts w:ascii="Times New Roman" w:hAnsi="Times New Roman"/>
          <w:szCs w:val="24"/>
        </w:rPr>
        <w:t xml:space="preserve"> without transposing the questions to a separate document.  </w:t>
      </w:r>
      <w:r w:rsidRPr="0076255E">
        <w:rPr>
          <w:rFonts w:ascii="Times New Roman" w:hAnsi="Times New Roman"/>
          <w:b/>
          <w:szCs w:val="24"/>
          <w:u w:val="single"/>
        </w:rPr>
        <w:t>Applicants must</w:t>
      </w:r>
      <w:r w:rsidRPr="0076255E">
        <w:rPr>
          <w:rFonts w:ascii="Times New Roman" w:hAnsi="Times New Roman"/>
          <w:szCs w:val="24"/>
        </w:rPr>
        <w:t xml:space="preserve"> submit their response to each question below that question and preface each one with the word </w:t>
      </w:r>
      <w:r w:rsidRPr="0076255E">
        <w:rPr>
          <w:rFonts w:ascii="Times New Roman" w:hAnsi="Times New Roman"/>
          <w:b/>
          <w:i/>
          <w:szCs w:val="24"/>
        </w:rPr>
        <w:t>Response:</w:t>
      </w:r>
      <w:r w:rsidRPr="0076255E">
        <w:rPr>
          <w:rFonts w:ascii="Times New Roman" w:hAnsi="Times New Roman"/>
          <w:szCs w:val="24"/>
        </w:rPr>
        <w:t xml:space="preserve"> in bold Italic.   All responses are to be in Times New Roman font – 12 point.  Please do not reformat the Application. </w:t>
      </w:r>
      <w:r w:rsidRPr="0076255E">
        <w:rPr>
          <w:b/>
          <w:smallCaps/>
          <w:sz w:val="24"/>
          <w:szCs w:val="24"/>
        </w:rPr>
        <w:t>Note:  no other form of written response is acceptable</w:t>
      </w:r>
      <w:r w:rsidR="009808AF">
        <w:rPr>
          <w:b/>
          <w:smallCaps/>
          <w:sz w:val="24"/>
          <w:szCs w:val="24"/>
        </w:rPr>
        <w:t>.</w:t>
      </w:r>
    </w:p>
    <w:p w14:paraId="6CC5703F" w14:textId="72E00748" w:rsidR="0076255E" w:rsidRPr="009808AF" w:rsidRDefault="009808AF" w:rsidP="0076255E">
      <w:pPr>
        <w:spacing w:line="360" w:lineRule="auto"/>
        <w:contextualSpacing/>
        <w:jc w:val="both"/>
        <w:rPr>
          <w:rFonts w:ascii="Times New Roman" w:hAnsi="Times New Roman" w:cs="Times New Roman"/>
          <w:bCs/>
          <w:szCs w:val="24"/>
        </w:rPr>
      </w:pPr>
      <w:r w:rsidRPr="009808AF">
        <w:rPr>
          <w:rFonts w:ascii="Times New Roman" w:hAnsi="Times New Roman" w:cs="Times New Roman"/>
          <w:bCs/>
          <w:sz w:val="24"/>
          <w:szCs w:val="24"/>
          <w:u w:val="single"/>
        </w:rPr>
        <w:t xml:space="preserve">Failure to respond to all questions </w:t>
      </w:r>
      <w:r w:rsidR="000B3B52">
        <w:rPr>
          <w:rFonts w:ascii="Times New Roman" w:hAnsi="Times New Roman" w:cs="Times New Roman"/>
          <w:bCs/>
          <w:sz w:val="24"/>
          <w:szCs w:val="24"/>
          <w:u w:val="single"/>
        </w:rPr>
        <w:t>completely</w:t>
      </w:r>
      <w:r w:rsidRPr="009808AF">
        <w:rPr>
          <w:rFonts w:ascii="Times New Roman" w:hAnsi="Times New Roman" w:cs="Times New Roman"/>
          <w:bCs/>
          <w:sz w:val="24"/>
          <w:szCs w:val="24"/>
        </w:rPr>
        <w:t xml:space="preserve"> shall cause that applicant (or team) to be disqualified, regardless of their qualifications.</w:t>
      </w:r>
      <w:r w:rsidR="0076255E" w:rsidRPr="009808AF">
        <w:rPr>
          <w:rFonts w:ascii="Times New Roman" w:hAnsi="Times New Roman" w:cs="Times New Roman"/>
          <w:bCs/>
          <w:sz w:val="24"/>
          <w:szCs w:val="24"/>
        </w:rPr>
        <w:t xml:space="preserve"> </w:t>
      </w:r>
    </w:p>
    <w:p w14:paraId="1A81751B" w14:textId="178456C9" w:rsidR="0076255E" w:rsidRDefault="0076255E" w:rsidP="0076255E">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4B0219C9" w14:textId="2AA419C6" w:rsidR="000B3B52" w:rsidRDefault="000B3B52" w:rsidP="0076255E">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747D8E07" w14:textId="77777777" w:rsidR="000B3B52" w:rsidRPr="0076255E" w:rsidRDefault="000B3B52" w:rsidP="0076255E">
      <w:pPr>
        <w:spacing w:line="360" w:lineRule="auto"/>
        <w:contextualSpacing/>
        <w:jc w:val="both"/>
        <w:rPr>
          <w:rFonts w:ascii="Times New Roman Bold" w:hAnsi="Times New Roman Bold"/>
          <w:b/>
          <w:smallCaps/>
          <w:sz w:val="18"/>
          <w:szCs w:val="28"/>
          <w14:shadow w14:blurRad="50800" w14:dist="38100" w14:dir="2700000" w14:sx="100000" w14:sy="100000" w14:kx="0" w14:ky="0" w14:algn="tl">
            <w14:srgbClr w14:val="000000">
              <w14:alpha w14:val="60000"/>
            </w14:srgbClr>
          </w14:shadow>
        </w:rPr>
      </w:pPr>
    </w:p>
    <w:p w14:paraId="0B1A8C27" w14:textId="77777777" w:rsidR="00E448BD" w:rsidRPr="00E448BD" w:rsidRDefault="00E448BD" w:rsidP="0076255E">
      <w:pPr>
        <w:spacing w:line="360" w:lineRule="auto"/>
        <w:contextualSpacing/>
        <w:jc w:val="both"/>
        <w:rPr>
          <w:rFonts w:ascii="Times New Roman" w:hAnsi="Times New Roman"/>
          <w:b/>
          <w:bCs/>
          <w:sz w:val="26"/>
          <w:szCs w:val="26"/>
        </w:rPr>
      </w:pPr>
      <w:r w:rsidRPr="00E448BD">
        <w:rPr>
          <w:rFonts w:ascii="Times New Roman" w:hAnsi="Times New Roman"/>
          <w:b/>
          <w:bCs/>
          <w:sz w:val="26"/>
          <w:szCs w:val="26"/>
        </w:rPr>
        <w:lastRenderedPageBreak/>
        <w:t xml:space="preserve">Special Instructions:  </w:t>
      </w:r>
    </w:p>
    <w:p w14:paraId="1E5B765A" w14:textId="388F73DC" w:rsidR="0076255E" w:rsidRPr="0076255E" w:rsidRDefault="0076255E" w:rsidP="0076255E">
      <w:pPr>
        <w:spacing w:line="360" w:lineRule="auto"/>
        <w:contextualSpacing/>
        <w:jc w:val="both"/>
        <w:rPr>
          <w:rFonts w:ascii="Times New Roman" w:hAnsi="Times New Roman"/>
        </w:rPr>
      </w:pPr>
      <w:r w:rsidRPr="0076255E">
        <w:rPr>
          <w:rFonts w:ascii="Times New Roman" w:hAnsi="Times New Roman"/>
        </w:rPr>
        <w:t xml:space="preserve">This RFP requires applicants to provide detailed information regarding costs and fees structure. Therefore, the following information is provided to assist applicants in calculating these costs and fees.  </w:t>
      </w:r>
      <w:r w:rsidRPr="0076255E">
        <w:rPr>
          <w:rFonts w:ascii="Times New Roman" w:hAnsi="Times New Roman"/>
          <w:u w:val="single"/>
        </w:rPr>
        <w:t>If you require additional information</w:t>
      </w:r>
      <w:r w:rsidRPr="0076255E">
        <w:rPr>
          <w:rFonts w:ascii="Times New Roman" w:hAnsi="Times New Roman"/>
        </w:rPr>
        <w:t xml:space="preserve"> that is not provided in order to properly respond to this RFP, please request this information by immediately </w:t>
      </w:r>
      <w:r w:rsidRPr="0076255E">
        <w:rPr>
          <w:rFonts w:ascii="Times New Roman" w:hAnsi="Times New Roman"/>
          <w:b/>
        </w:rPr>
        <w:t>e-mailing</w:t>
      </w:r>
      <w:r w:rsidRPr="0076255E">
        <w:rPr>
          <w:rFonts w:ascii="Times New Roman" w:hAnsi="Times New Roman"/>
        </w:rPr>
        <w:t xml:space="preserve"> the designated </w:t>
      </w:r>
      <w:r w:rsidRPr="0076255E">
        <w:rPr>
          <w:rFonts w:ascii="Times New Roman" w:hAnsi="Times New Roman"/>
          <w:b/>
        </w:rPr>
        <w:t>RFP Point of Contact</w:t>
      </w:r>
      <w:r w:rsidRPr="0076255E">
        <w:rPr>
          <w:rFonts w:ascii="Times New Roman" w:hAnsi="Times New Roman"/>
        </w:rPr>
        <w:t xml:space="preserve">.  Please explain – briefly – why the requested information is necessary.   Further, the </w:t>
      </w:r>
      <w:r w:rsidR="00BB5D9C">
        <w:rPr>
          <w:rFonts w:ascii="Times New Roman" w:hAnsi="Times New Roman"/>
          <w:b/>
        </w:rPr>
        <w:t>Mount Holly Springs</w:t>
      </w:r>
      <w:r w:rsidR="005334D0">
        <w:rPr>
          <w:rFonts w:ascii="Times New Roman" w:hAnsi="Times New Roman"/>
          <w:b/>
        </w:rPr>
        <w:t xml:space="preserve"> Borough</w:t>
      </w:r>
      <w:r w:rsidRPr="0076255E">
        <w:rPr>
          <w:rFonts w:ascii="Times New Roman" w:hAnsi="Times New Roman"/>
          <w:b/>
        </w:rPr>
        <w:t xml:space="preserve"> Council </w:t>
      </w:r>
      <w:r w:rsidRPr="0076255E">
        <w:rPr>
          <w:rFonts w:ascii="Times New Roman" w:hAnsi="Times New Roman"/>
        </w:rPr>
        <w:t xml:space="preserve">realizes that if the assets </w:t>
      </w:r>
      <w:proofErr w:type="gramStart"/>
      <w:r w:rsidRPr="0076255E">
        <w:rPr>
          <w:rFonts w:ascii="Times New Roman" w:hAnsi="Times New Roman"/>
        </w:rPr>
        <w:t>are more or less</w:t>
      </w:r>
      <w:proofErr w:type="gramEnd"/>
      <w:r w:rsidRPr="0076255E">
        <w:rPr>
          <w:rFonts w:ascii="Times New Roman" w:hAnsi="Times New Roman"/>
        </w:rPr>
        <w:t xml:space="preserve"> than those stated at the time the applicant assumes the assets, that the quoted fees may also change, commensurate with the change (+ or -) in assets.  The fee quotes are therefore considered a “good faith” estimate by the applicant based on the information provided at the time of application.</w:t>
      </w:r>
    </w:p>
    <w:p w14:paraId="35D82433" w14:textId="77777777" w:rsidR="0076255E" w:rsidRPr="0076255E" w:rsidRDefault="0076255E" w:rsidP="0076255E">
      <w:pPr>
        <w:spacing w:line="240" w:lineRule="auto"/>
        <w:contextualSpacing/>
        <w:jc w:val="both"/>
        <w:rPr>
          <w:rFonts w:ascii="Times New Roman" w:hAnsi="Times New Roman"/>
          <w:b/>
        </w:rPr>
      </w:pPr>
      <w:r w:rsidRPr="0076255E">
        <w:rPr>
          <w:rFonts w:ascii="Times New Roman" w:hAnsi="Times New Roman"/>
          <w:b/>
        </w:rPr>
        <w:t xml:space="preserve">The following demographic information is provided for the reasons stated above.  </w:t>
      </w:r>
    </w:p>
    <w:p w14:paraId="3FF199A2" w14:textId="77777777" w:rsidR="0076255E" w:rsidRPr="0076255E" w:rsidRDefault="0076255E" w:rsidP="0076255E">
      <w:pPr>
        <w:spacing w:line="240" w:lineRule="auto"/>
        <w:contextualSpacing/>
        <w:jc w:val="both"/>
        <w:rPr>
          <w:rFonts w:ascii="Times New Roman Bold" w:hAnsi="Times New Roman Bold"/>
          <w:b/>
        </w:rPr>
      </w:pPr>
    </w:p>
    <w:p w14:paraId="329FC547" w14:textId="7A3A61CD" w:rsidR="0076255E" w:rsidRPr="0076255E" w:rsidRDefault="0076255E" w:rsidP="0076255E">
      <w:pPr>
        <w:spacing w:line="240" w:lineRule="auto"/>
        <w:contextualSpacing/>
        <w:jc w:val="both"/>
        <w:rPr>
          <w:rFonts w:ascii="Times New Roman Bold" w:hAnsi="Times New Roman Bold"/>
          <w:b/>
          <w:color w:val="FF0000"/>
        </w:rPr>
      </w:pPr>
      <w:r w:rsidRPr="0076255E">
        <w:rPr>
          <w:rFonts w:ascii="Times New Roman Bold" w:hAnsi="Times New Roman Bold"/>
          <w:b/>
        </w:rPr>
        <w:t>Plan Demographics:</w:t>
      </w:r>
      <w:r w:rsidRPr="0076255E">
        <w:rPr>
          <w:rFonts w:ascii="Times New Roman" w:hAnsi="Times New Roman"/>
          <w:b/>
          <w:smallCaps/>
        </w:rPr>
        <w:t xml:space="preserve">    </w:t>
      </w:r>
      <w:r w:rsidRPr="0076255E">
        <w:rPr>
          <w:rFonts w:ascii="Times New Roman" w:hAnsi="Times New Roman"/>
          <w:b/>
          <w:smallCaps/>
        </w:rPr>
        <w:tab/>
      </w:r>
      <w:r w:rsidRPr="0076255E">
        <w:rPr>
          <w:rFonts w:ascii="Times New Roman" w:hAnsi="Times New Roman"/>
          <w:b/>
          <w:smallCaps/>
        </w:rPr>
        <w:tab/>
      </w:r>
      <w:r w:rsidRPr="0076255E">
        <w:rPr>
          <w:rFonts w:ascii="Times New Roman" w:hAnsi="Times New Roman"/>
          <w:b/>
          <w:smallCaps/>
        </w:rPr>
        <w:tab/>
        <w:t xml:space="preserve">                                 </w:t>
      </w:r>
      <w:r w:rsidRPr="0076255E">
        <w:rPr>
          <w:rFonts w:ascii="Times New Roman Bold" w:hAnsi="Times New Roman Bold"/>
          <w:b/>
        </w:rPr>
        <w:t xml:space="preserve">All demographics are as </w:t>
      </w:r>
      <w:proofErr w:type="gramStart"/>
      <w:r w:rsidRPr="0076255E">
        <w:rPr>
          <w:rFonts w:ascii="Times New Roman Bold" w:hAnsi="Times New Roman Bold"/>
          <w:b/>
        </w:rPr>
        <w:t>of:</w:t>
      </w:r>
      <w:proofErr w:type="gramEnd"/>
      <w:r w:rsidRPr="0076255E">
        <w:rPr>
          <w:rFonts w:ascii="Times New Roman Bold" w:hAnsi="Times New Roman Bold"/>
          <w:b/>
        </w:rPr>
        <w:t xml:space="preserve">  </w:t>
      </w:r>
      <w:r w:rsidR="006E4F72">
        <w:rPr>
          <w:rFonts w:ascii="Times New Roman Bold" w:hAnsi="Times New Roman Bold"/>
          <w:b/>
        </w:rPr>
        <w:t>September 30, 2019</w:t>
      </w:r>
    </w:p>
    <w:p w14:paraId="365FFE13" w14:textId="77777777" w:rsidR="0076255E" w:rsidRPr="0076255E" w:rsidRDefault="0076255E" w:rsidP="0076255E">
      <w:pPr>
        <w:spacing w:line="240" w:lineRule="auto"/>
        <w:contextualSpacing/>
        <w:jc w:val="both"/>
        <w:rPr>
          <w:rFonts w:ascii="Times New Roman Bold" w:hAnsi="Times New Roman Bol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1890"/>
        <w:gridCol w:w="1530"/>
        <w:gridCol w:w="1890"/>
        <w:gridCol w:w="1440"/>
      </w:tblGrid>
      <w:tr w:rsidR="006E4F72" w:rsidRPr="00400A5C" w14:paraId="248FCF63" w14:textId="77777777" w:rsidTr="00024A05">
        <w:trPr>
          <w:trHeight w:val="677"/>
        </w:trPr>
        <w:tc>
          <w:tcPr>
            <w:tcW w:w="2695" w:type="dxa"/>
            <w:shd w:val="clear" w:color="auto" w:fill="BFBFBF"/>
            <w:vAlign w:val="center"/>
          </w:tcPr>
          <w:p w14:paraId="5318CB34" w14:textId="3BFF9B40" w:rsidR="006E4F72" w:rsidRPr="00400A5C" w:rsidRDefault="006E4F72" w:rsidP="00024A05">
            <w:pPr>
              <w:pStyle w:val="NoSpacing"/>
              <w:jc w:val="center"/>
              <w:rPr>
                <w:b/>
              </w:rPr>
            </w:pPr>
            <w:r>
              <w:rPr>
                <w:b/>
              </w:rPr>
              <w:t>Mt. Holly Springs Pension Plans</w:t>
            </w:r>
          </w:p>
        </w:tc>
        <w:tc>
          <w:tcPr>
            <w:tcW w:w="1890" w:type="dxa"/>
            <w:shd w:val="clear" w:color="auto" w:fill="BFBFBF"/>
            <w:vAlign w:val="center"/>
          </w:tcPr>
          <w:p w14:paraId="79386706" w14:textId="77777777" w:rsidR="006E4F72" w:rsidRPr="00400A5C" w:rsidRDefault="006E4F72" w:rsidP="00024A05">
            <w:pPr>
              <w:pStyle w:val="NoSpacing"/>
              <w:jc w:val="center"/>
              <w:rPr>
                <w:b/>
                <w:color w:val="FF0000"/>
              </w:rPr>
            </w:pPr>
            <w:r w:rsidRPr="00400A5C">
              <w:rPr>
                <w:b/>
              </w:rPr>
              <w:t>Plan Assets</w:t>
            </w:r>
          </w:p>
        </w:tc>
        <w:tc>
          <w:tcPr>
            <w:tcW w:w="1530" w:type="dxa"/>
            <w:shd w:val="clear" w:color="auto" w:fill="BFBFBF"/>
            <w:vAlign w:val="center"/>
          </w:tcPr>
          <w:p w14:paraId="03D548EB" w14:textId="77777777" w:rsidR="006E4F72" w:rsidRPr="00400A5C" w:rsidRDefault="006E4F72" w:rsidP="00024A05">
            <w:pPr>
              <w:pStyle w:val="NoSpacing"/>
              <w:jc w:val="center"/>
              <w:rPr>
                <w:b/>
                <w:i/>
              </w:rPr>
            </w:pPr>
            <w:r w:rsidRPr="00400A5C">
              <w:rPr>
                <w:b/>
                <w:i/>
              </w:rPr>
              <w:t># of Active Members</w:t>
            </w:r>
          </w:p>
        </w:tc>
        <w:tc>
          <w:tcPr>
            <w:tcW w:w="1890" w:type="dxa"/>
            <w:shd w:val="clear" w:color="auto" w:fill="BFBFBF"/>
            <w:vAlign w:val="center"/>
          </w:tcPr>
          <w:p w14:paraId="285B1D0A" w14:textId="77777777" w:rsidR="006E4F72" w:rsidRPr="00400A5C" w:rsidRDefault="006E4F72" w:rsidP="00024A05">
            <w:pPr>
              <w:pStyle w:val="NoSpacing"/>
              <w:jc w:val="center"/>
              <w:rPr>
                <w:b/>
                <w:i/>
              </w:rPr>
            </w:pPr>
            <w:r w:rsidRPr="00400A5C">
              <w:rPr>
                <w:b/>
                <w:i/>
              </w:rPr>
              <w:t># of Inactive /vested members</w:t>
            </w:r>
          </w:p>
        </w:tc>
        <w:tc>
          <w:tcPr>
            <w:tcW w:w="1440" w:type="dxa"/>
            <w:shd w:val="clear" w:color="auto" w:fill="BFBFBF"/>
            <w:vAlign w:val="center"/>
          </w:tcPr>
          <w:p w14:paraId="4A75CEEA" w14:textId="77777777" w:rsidR="006E4F72" w:rsidRPr="00400A5C" w:rsidRDefault="006E4F72" w:rsidP="00024A05">
            <w:pPr>
              <w:pStyle w:val="NoSpacing"/>
              <w:jc w:val="center"/>
              <w:rPr>
                <w:b/>
                <w:i/>
              </w:rPr>
            </w:pPr>
            <w:r w:rsidRPr="00400A5C">
              <w:rPr>
                <w:b/>
                <w:i/>
              </w:rPr>
              <w:t># of Retirees</w:t>
            </w:r>
          </w:p>
        </w:tc>
      </w:tr>
      <w:tr w:rsidR="006E4F72" w:rsidRPr="00400A5C" w14:paraId="33E56B2E" w14:textId="77777777" w:rsidTr="00024A05">
        <w:trPr>
          <w:trHeight w:val="509"/>
        </w:trPr>
        <w:tc>
          <w:tcPr>
            <w:tcW w:w="2695" w:type="dxa"/>
            <w:tcBorders>
              <w:bottom w:val="single" w:sz="4" w:space="0" w:color="000000"/>
            </w:tcBorders>
            <w:shd w:val="clear" w:color="auto" w:fill="auto"/>
            <w:vAlign w:val="center"/>
          </w:tcPr>
          <w:p w14:paraId="3C13BD6A" w14:textId="77777777" w:rsidR="006E4F72" w:rsidRPr="00D608E7" w:rsidRDefault="006E4F72" w:rsidP="003B3C5E">
            <w:pPr>
              <w:pStyle w:val="NoSpacing"/>
              <w:jc w:val="center"/>
              <w:rPr>
                <w:b/>
                <w:bCs/>
              </w:rPr>
            </w:pPr>
            <w:r w:rsidRPr="00D608E7">
              <w:rPr>
                <w:b/>
                <w:bCs/>
              </w:rPr>
              <w:t>Non-Uniform Plan</w:t>
            </w:r>
          </w:p>
        </w:tc>
        <w:tc>
          <w:tcPr>
            <w:tcW w:w="1890" w:type="dxa"/>
            <w:tcBorders>
              <w:bottom w:val="single" w:sz="4" w:space="0" w:color="000000"/>
            </w:tcBorders>
            <w:shd w:val="clear" w:color="auto" w:fill="auto"/>
            <w:vAlign w:val="center"/>
          </w:tcPr>
          <w:p w14:paraId="7A554F2C" w14:textId="62FFCB43" w:rsidR="006E4F72" w:rsidRPr="00400A5C" w:rsidRDefault="006E4F72" w:rsidP="00024A05">
            <w:pPr>
              <w:pStyle w:val="NoSpacing"/>
              <w:jc w:val="center"/>
            </w:pPr>
            <w:r>
              <w:t>$833</w:t>
            </w:r>
            <w:r w:rsidR="00024A05">
              <w:t>,</w:t>
            </w:r>
            <w:r>
              <w:t>875</w:t>
            </w:r>
          </w:p>
        </w:tc>
        <w:tc>
          <w:tcPr>
            <w:tcW w:w="1530" w:type="dxa"/>
            <w:tcBorders>
              <w:bottom w:val="single" w:sz="4" w:space="0" w:color="000000"/>
            </w:tcBorders>
            <w:shd w:val="clear" w:color="auto" w:fill="auto"/>
            <w:vAlign w:val="center"/>
          </w:tcPr>
          <w:p w14:paraId="35CB4472" w14:textId="77777777" w:rsidR="006E4F72" w:rsidRPr="00400A5C" w:rsidRDefault="006E4F72" w:rsidP="003B3C5E">
            <w:pPr>
              <w:pStyle w:val="NoSpacing"/>
              <w:jc w:val="center"/>
            </w:pPr>
            <w:r>
              <w:t>7</w:t>
            </w:r>
          </w:p>
        </w:tc>
        <w:tc>
          <w:tcPr>
            <w:tcW w:w="1890" w:type="dxa"/>
            <w:tcBorders>
              <w:bottom w:val="single" w:sz="4" w:space="0" w:color="000000"/>
            </w:tcBorders>
            <w:shd w:val="clear" w:color="auto" w:fill="auto"/>
            <w:vAlign w:val="center"/>
          </w:tcPr>
          <w:p w14:paraId="520D8DD3" w14:textId="77777777" w:rsidR="006E4F72" w:rsidRPr="00400A5C" w:rsidRDefault="006E4F72" w:rsidP="003B3C5E">
            <w:pPr>
              <w:pStyle w:val="NoSpacing"/>
              <w:jc w:val="center"/>
            </w:pPr>
            <w:r>
              <w:t>0</w:t>
            </w:r>
          </w:p>
        </w:tc>
        <w:tc>
          <w:tcPr>
            <w:tcW w:w="1440" w:type="dxa"/>
            <w:tcBorders>
              <w:bottom w:val="single" w:sz="4" w:space="0" w:color="000000"/>
            </w:tcBorders>
            <w:shd w:val="clear" w:color="auto" w:fill="auto"/>
            <w:vAlign w:val="center"/>
          </w:tcPr>
          <w:p w14:paraId="6D06AB45" w14:textId="77777777" w:rsidR="006E4F72" w:rsidRPr="00400A5C" w:rsidRDefault="006E4F72" w:rsidP="003B3C5E">
            <w:pPr>
              <w:pStyle w:val="NoSpacing"/>
              <w:jc w:val="center"/>
            </w:pPr>
            <w:r>
              <w:t>4</w:t>
            </w:r>
          </w:p>
        </w:tc>
      </w:tr>
      <w:tr w:rsidR="006E4F72" w:rsidRPr="00400A5C" w14:paraId="254B21DB" w14:textId="77777777" w:rsidTr="00024A05">
        <w:trPr>
          <w:trHeight w:val="509"/>
        </w:trPr>
        <w:tc>
          <w:tcPr>
            <w:tcW w:w="2695" w:type="dxa"/>
            <w:tcBorders>
              <w:bottom w:val="single" w:sz="4" w:space="0" w:color="000000"/>
            </w:tcBorders>
            <w:shd w:val="clear" w:color="auto" w:fill="auto"/>
            <w:vAlign w:val="center"/>
          </w:tcPr>
          <w:p w14:paraId="034D99F5" w14:textId="77777777" w:rsidR="006E4F72" w:rsidRPr="00D608E7" w:rsidRDefault="006E4F72" w:rsidP="003B3C5E">
            <w:pPr>
              <w:pStyle w:val="NoSpacing"/>
              <w:jc w:val="center"/>
              <w:rPr>
                <w:b/>
                <w:bCs/>
              </w:rPr>
            </w:pPr>
            <w:r w:rsidRPr="00D608E7">
              <w:rPr>
                <w:b/>
                <w:bCs/>
              </w:rPr>
              <w:t>Police Pension Plan</w:t>
            </w:r>
          </w:p>
        </w:tc>
        <w:tc>
          <w:tcPr>
            <w:tcW w:w="1890" w:type="dxa"/>
            <w:tcBorders>
              <w:bottom w:val="single" w:sz="4" w:space="0" w:color="000000"/>
            </w:tcBorders>
            <w:shd w:val="clear" w:color="auto" w:fill="auto"/>
            <w:vAlign w:val="center"/>
          </w:tcPr>
          <w:p w14:paraId="5B157ED4" w14:textId="0A25AB46" w:rsidR="006E4F72" w:rsidRPr="00400A5C" w:rsidRDefault="006E4F72" w:rsidP="00024A05">
            <w:pPr>
              <w:pStyle w:val="NoSpacing"/>
              <w:jc w:val="center"/>
            </w:pPr>
            <w:r>
              <w:t>$587</w:t>
            </w:r>
            <w:r w:rsidR="00024A05">
              <w:t>,</w:t>
            </w:r>
            <w:r>
              <w:t>110</w:t>
            </w:r>
          </w:p>
        </w:tc>
        <w:tc>
          <w:tcPr>
            <w:tcW w:w="1530" w:type="dxa"/>
            <w:tcBorders>
              <w:bottom w:val="single" w:sz="4" w:space="0" w:color="000000"/>
            </w:tcBorders>
            <w:shd w:val="clear" w:color="auto" w:fill="auto"/>
            <w:vAlign w:val="center"/>
          </w:tcPr>
          <w:p w14:paraId="62AF849F" w14:textId="77777777" w:rsidR="006E4F72" w:rsidRPr="00400A5C" w:rsidRDefault="006E4F72" w:rsidP="003B3C5E">
            <w:pPr>
              <w:pStyle w:val="NoSpacing"/>
              <w:jc w:val="center"/>
            </w:pPr>
            <w:r>
              <w:t>3</w:t>
            </w:r>
          </w:p>
        </w:tc>
        <w:tc>
          <w:tcPr>
            <w:tcW w:w="1890" w:type="dxa"/>
            <w:tcBorders>
              <w:bottom w:val="single" w:sz="4" w:space="0" w:color="000000"/>
            </w:tcBorders>
            <w:shd w:val="clear" w:color="auto" w:fill="auto"/>
            <w:vAlign w:val="center"/>
          </w:tcPr>
          <w:p w14:paraId="027FC066" w14:textId="77777777" w:rsidR="006E4F72" w:rsidRPr="00400A5C" w:rsidRDefault="006E4F72" w:rsidP="003B3C5E">
            <w:pPr>
              <w:pStyle w:val="NoSpacing"/>
              <w:jc w:val="center"/>
            </w:pPr>
            <w:r>
              <w:t>1</w:t>
            </w:r>
          </w:p>
        </w:tc>
        <w:tc>
          <w:tcPr>
            <w:tcW w:w="1440" w:type="dxa"/>
            <w:tcBorders>
              <w:bottom w:val="single" w:sz="4" w:space="0" w:color="000000"/>
            </w:tcBorders>
            <w:shd w:val="clear" w:color="auto" w:fill="auto"/>
            <w:vAlign w:val="center"/>
          </w:tcPr>
          <w:p w14:paraId="7A04CD76" w14:textId="77777777" w:rsidR="006E4F72" w:rsidRPr="00400A5C" w:rsidRDefault="006E4F72" w:rsidP="003B3C5E">
            <w:pPr>
              <w:pStyle w:val="NoSpacing"/>
              <w:jc w:val="center"/>
            </w:pPr>
            <w:r>
              <w:t>2</w:t>
            </w:r>
          </w:p>
        </w:tc>
      </w:tr>
    </w:tbl>
    <w:p w14:paraId="176E1F08" w14:textId="77777777" w:rsidR="0076255E" w:rsidRPr="0076255E" w:rsidRDefault="0076255E" w:rsidP="0076255E">
      <w:pPr>
        <w:spacing w:line="240" w:lineRule="auto"/>
        <w:contextualSpacing/>
        <w:rPr>
          <w:rFonts w:ascii="Times New Roman" w:hAnsi="Times New Roman"/>
          <w:b/>
          <w:color w:val="FF0000"/>
          <w:sz w:val="24"/>
          <w:szCs w:val="24"/>
        </w:rPr>
      </w:pPr>
    </w:p>
    <w:p w14:paraId="76A939A3" w14:textId="77777777" w:rsidR="0076255E" w:rsidRPr="0076255E" w:rsidRDefault="0076255E" w:rsidP="0076255E">
      <w:pPr>
        <w:spacing w:line="240" w:lineRule="auto"/>
        <w:contextualSpacing/>
        <w:rPr>
          <w:rFonts w:ascii="Times New Roman" w:hAnsi="Times New Roman"/>
          <w:b/>
          <w:color w:val="FF0000"/>
          <w:sz w:val="24"/>
          <w:szCs w:val="24"/>
        </w:rPr>
      </w:pPr>
    </w:p>
    <w:p w14:paraId="55152A35" w14:textId="77777777" w:rsidR="0076255E" w:rsidRPr="0076255E" w:rsidRDefault="0076255E" w:rsidP="0076255E">
      <w:pPr>
        <w:spacing w:line="240" w:lineRule="auto"/>
        <w:contextualSpacing/>
        <w:rPr>
          <w:rFonts w:ascii="Times New Roman" w:hAnsi="Times New Roman"/>
          <w:b/>
          <w:color w:val="FF0000"/>
          <w:sz w:val="24"/>
          <w:szCs w:val="24"/>
        </w:rPr>
      </w:pPr>
    </w:p>
    <w:p w14:paraId="2801272B" w14:textId="77777777" w:rsidR="0076255E" w:rsidRPr="0076255E" w:rsidRDefault="0076255E" w:rsidP="0076255E">
      <w:pPr>
        <w:spacing w:line="240" w:lineRule="auto"/>
        <w:contextualSpacing/>
        <w:rPr>
          <w:rFonts w:ascii="Times New Roman" w:hAnsi="Times New Roman"/>
          <w:b/>
          <w:color w:val="FF0000"/>
          <w:sz w:val="24"/>
          <w:szCs w:val="24"/>
        </w:rPr>
      </w:pPr>
    </w:p>
    <w:p w14:paraId="4F487662" w14:textId="77777777" w:rsidR="0076255E" w:rsidRPr="0076255E" w:rsidRDefault="0076255E" w:rsidP="0076255E">
      <w:pPr>
        <w:spacing w:line="240" w:lineRule="auto"/>
        <w:contextualSpacing/>
        <w:rPr>
          <w:rFonts w:ascii="Times New Roman" w:hAnsi="Times New Roman"/>
          <w:b/>
          <w:color w:val="FF0000"/>
          <w:sz w:val="24"/>
          <w:szCs w:val="24"/>
        </w:rPr>
      </w:pPr>
    </w:p>
    <w:p w14:paraId="29F27EAC" w14:textId="0AD6B883" w:rsidR="0076255E" w:rsidRDefault="0076255E" w:rsidP="0076255E">
      <w:pPr>
        <w:spacing w:line="240" w:lineRule="auto"/>
        <w:contextualSpacing/>
        <w:rPr>
          <w:rFonts w:ascii="Times New Roman" w:hAnsi="Times New Roman"/>
          <w:b/>
          <w:color w:val="FF0000"/>
          <w:sz w:val="24"/>
          <w:szCs w:val="24"/>
        </w:rPr>
      </w:pPr>
    </w:p>
    <w:p w14:paraId="6A712173" w14:textId="111D2AE5" w:rsidR="00024A05" w:rsidRDefault="00024A05" w:rsidP="0076255E">
      <w:pPr>
        <w:spacing w:line="240" w:lineRule="auto"/>
        <w:contextualSpacing/>
        <w:rPr>
          <w:rFonts w:ascii="Times New Roman" w:hAnsi="Times New Roman"/>
          <w:b/>
          <w:color w:val="FF0000"/>
          <w:sz w:val="24"/>
          <w:szCs w:val="24"/>
        </w:rPr>
      </w:pPr>
    </w:p>
    <w:p w14:paraId="51236BB8" w14:textId="56E85187" w:rsidR="00024A05" w:rsidRDefault="00024A05" w:rsidP="0076255E">
      <w:pPr>
        <w:spacing w:line="240" w:lineRule="auto"/>
        <w:contextualSpacing/>
        <w:rPr>
          <w:rFonts w:ascii="Times New Roman" w:hAnsi="Times New Roman"/>
          <w:b/>
          <w:color w:val="FF0000"/>
          <w:sz w:val="24"/>
          <w:szCs w:val="24"/>
        </w:rPr>
      </w:pPr>
    </w:p>
    <w:p w14:paraId="298C8029" w14:textId="0E1D6FC0" w:rsidR="00024A05" w:rsidRDefault="00024A05" w:rsidP="0076255E">
      <w:pPr>
        <w:spacing w:line="240" w:lineRule="auto"/>
        <w:contextualSpacing/>
        <w:rPr>
          <w:rFonts w:ascii="Times New Roman" w:hAnsi="Times New Roman"/>
          <w:b/>
          <w:color w:val="FF0000"/>
          <w:sz w:val="24"/>
          <w:szCs w:val="24"/>
        </w:rPr>
      </w:pPr>
    </w:p>
    <w:p w14:paraId="1A54DDD6" w14:textId="41B43478" w:rsidR="00024A05" w:rsidRDefault="00024A05" w:rsidP="0076255E">
      <w:pPr>
        <w:spacing w:line="240" w:lineRule="auto"/>
        <w:contextualSpacing/>
        <w:rPr>
          <w:rFonts w:ascii="Times New Roman" w:hAnsi="Times New Roman"/>
          <w:b/>
          <w:color w:val="FF0000"/>
          <w:sz w:val="24"/>
          <w:szCs w:val="24"/>
        </w:rPr>
      </w:pPr>
    </w:p>
    <w:p w14:paraId="394DABA6" w14:textId="77777777" w:rsidR="005F049E" w:rsidRDefault="005F049E" w:rsidP="0076255E">
      <w:pPr>
        <w:spacing w:line="240" w:lineRule="auto"/>
        <w:contextualSpacing/>
        <w:rPr>
          <w:rFonts w:ascii="Times New Roman" w:hAnsi="Times New Roman"/>
          <w:b/>
          <w:color w:val="FF0000"/>
          <w:sz w:val="24"/>
          <w:szCs w:val="24"/>
        </w:rPr>
      </w:pPr>
    </w:p>
    <w:p w14:paraId="5918ECB8" w14:textId="77777777" w:rsidR="00024A05" w:rsidRPr="0076255E" w:rsidRDefault="00024A05" w:rsidP="0076255E">
      <w:pPr>
        <w:spacing w:line="240" w:lineRule="auto"/>
        <w:contextualSpacing/>
        <w:rPr>
          <w:rFonts w:ascii="Times New Roman" w:hAnsi="Times New Roman"/>
          <w:b/>
          <w:color w:val="FF0000"/>
          <w:sz w:val="24"/>
          <w:szCs w:val="24"/>
        </w:rPr>
      </w:pPr>
    </w:p>
    <w:p w14:paraId="56F243A1" w14:textId="77777777" w:rsidR="0076255E" w:rsidRPr="0076255E" w:rsidRDefault="0076255E" w:rsidP="0076255E">
      <w:pPr>
        <w:spacing w:line="240" w:lineRule="auto"/>
        <w:contextualSpacing/>
        <w:rPr>
          <w:rFonts w:ascii="Times New Roman" w:hAnsi="Times New Roman"/>
          <w:b/>
          <w:color w:val="FF0000"/>
          <w:sz w:val="24"/>
          <w:szCs w:val="24"/>
        </w:rPr>
      </w:pPr>
    </w:p>
    <w:p w14:paraId="27196BB4" w14:textId="77777777" w:rsidR="0076255E" w:rsidRPr="0076255E" w:rsidRDefault="0076255E" w:rsidP="0076255E">
      <w:pPr>
        <w:spacing w:line="240" w:lineRule="auto"/>
        <w:contextualSpacing/>
        <w:rPr>
          <w:rFonts w:ascii="Times New Roman" w:hAnsi="Times New Roman"/>
          <w:b/>
          <w:color w:val="FF0000"/>
          <w:sz w:val="24"/>
          <w:szCs w:val="24"/>
        </w:rPr>
      </w:pPr>
    </w:p>
    <w:p w14:paraId="520C28B8" w14:textId="77777777" w:rsidR="0076255E" w:rsidRPr="00C15713" w:rsidRDefault="0076255E" w:rsidP="0076255E">
      <w:pPr>
        <w:spacing w:after="0" w:line="240" w:lineRule="auto"/>
        <w:jc w:val="center"/>
        <w:rPr>
          <w:rFonts w:ascii="Times New Roman" w:eastAsia="Times New Roman" w:hAnsi="Times New Roman" w:cs="Times New Roman"/>
          <w:color w:val="000000"/>
          <w:sz w:val="24"/>
          <w:szCs w:val="24"/>
        </w:rPr>
      </w:pPr>
      <w:bookmarkStart w:id="4" w:name="_Hlk25241720"/>
      <w:r w:rsidRPr="00C15713">
        <w:rPr>
          <w:rFonts w:ascii="Times New Roman" w:eastAsia="Times New Roman" w:hAnsi="Times New Roman" w:cs="Times New Roman"/>
          <w:color w:val="000000"/>
          <w:sz w:val="24"/>
          <w:szCs w:val="24"/>
        </w:rPr>
        <w:t>{Remainder of this Page is Intentionally Blank}</w:t>
      </w:r>
    </w:p>
    <w:p w14:paraId="1545A7AB" w14:textId="77777777" w:rsidR="0076255E" w:rsidRPr="0076255E" w:rsidRDefault="0076255E" w:rsidP="0076255E">
      <w:pPr>
        <w:spacing w:line="240" w:lineRule="auto"/>
        <w:contextualSpacing/>
        <w:rPr>
          <w:rFonts w:ascii="Times New Roman" w:hAnsi="Times New Roman"/>
          <w:b/>
          <w:color w:val="FF0000"/>
          <w:sz w:val="24"/>
          <w:szCs w:val="24"/>
        </w:rPr>
      </w:pPr>
    </w:p>
    <w:p w14:paraId="2C3E0558" w14:textId="77777777" w:rsidR="0076255E" w:rsidRPr="0076255E" w:rsidRDefault="0076255E" w:rsidP="0076255E">
      <w:pPr>
        <w:spacing w:line="240" w:lineRule="auto"/>
        <w:contextualSpacing/>
        <w:rPr>
          <w:rFonts w:ascii="Times New Roman" w:hAnsi="Times New Roman"/>
          <w:b/>
          <w:color w:val="FF0000"/>
          <w:sz w:val="24"/>
          <w:szCs w:val="24"/>
        </w:rPr>
      </w:pPr>
    </w:p>
    <w:bookmarkEnd w:id="4"/>
    <w:p w14:paraId="625FB99D" w14:textId="77777777" w:rsidR="0076255E" w:rsidRPr="0076255E" w:rsidRDefault="0076255E" w:rsidP="0076255E">
      <w:pPr>
        <w:spacing w:line="240" w:lineRule="auto"/>
        <w:contextualSpacing/>
        <w:rPr>
          <w:rFonts w:ascii="Times New Roman" w:hAnsi="Times New Roman"/>
          <w:b/>
          <w:color w:val="FF0000"/>
          <w:sz w:val="24"/>
          <w:szCs w:val="24"/>
        </w:rPr>
      </w:pPr>
    </w:p>
    <w:p w14:paraId="0D60A22A" w14:textId="77777777" w:rsidR="0076255E" w:rsidRPr="0076255E" w:rsidRDefault="0076255E" w:rsidP="0076255E">
      <w:pPr>
        <w:spacing w:line="240" w:lineRule="auto"/>
        <w:contextualSpacing/>
        <w:rPr>
          <w:rFonts w:ascii="Times New Roman" w:hAnsi="Times New Roman"/>
          <w:b/>
          <w:color w:val="FF0000"/>
          <w:sz w:val="24"/>
          <w:szCs w:val="24"/>
        </w:rPr>
      </w:pPr>
    </w:p>
    <w:p w14:paraId="4F39EED6" w14:textId="77777777" w:rsidR="0076255E" w:rsidRPr="0076255E" w:rsidRDefault="0076255E" w:rsidP="0076255E">
      <w:pPr>
        <w:spacing w:line="240" w:lineRule="auto"/>
        <w:contextualSpacing/>
        <w:rPr>
          <w:rFonts w:ascii="Times New Roman" w:hAnsi="Times New Roman"/>
          <w:b/>
          <w:color w:val="FF0000"/>
          <w:sz w:val="24"/>
          <w:szCs w:val="24"/>
        </w:rPr>
      </w:pPr>
    </w:p>
    <w:p w14:paraId="7C8C6FD0" w14:textId="77777777" w:rsidR="0076255E" w:rsidRPr="0076255E" w:rsidRDefault="0076255E" w:rsidP="0076255E">
      <w:pPr>
        <w:spacing w:line="240" w:lineRule="auto"/>
        <w:contextualSpacing/>
        <w:rPr>
          <w:rFonts w:ascii="Times New Roman" w:hAnsi="Times New Roman"/>
          <w:b/>
          <w:color w:val="FF0000"/>
          <w:sz w:val="24"/>
          <w:szCs w:val="24"/>
        </w:rPr>
      </w:pPr>
    </w:p>
    <w:p w14:paraId="32AA8A3B" w14:textId="77777777" w:rsidR="0076255E" w:rsidRPr="0076255E" w:rsidRDefault="0076255E" w:rsidP="0076255E">
      <w:pPr>
        <w:spacing w:line="240" w:lineRule="auto"/>
        <w:contextualSpacing/>
        <w:rPr>
          <w:rFonts w:ascii="Times New Roman" w:hAnsi="Times New Roman"/>
          <w:b/>
          <w:color w:val="FF0000"/>
          <w:sz w:val="24"/>
          <w:szCs w:val="24"/>
        </w:rPr>
      </w:pPr>
    </w:p>
    <w:p w14:paraId="5385C316" w14:textId="77777777" w:rsidR="0076255E" w:rsidRPr="0076255E" w:rsidRDefault="0076255E" w:rsidP="0076255E">
      <w:pPr>
        <w:spacing w:line="240" w:lineRule="auto"/>
        <w:contextualSpacing/>
        <w:rPr>
          <w:rFonts w:ascii="Times New Roman" w:hAnsi="Times New Roman"/>
          <w:b/>
          <w:color w:val="FF0000"/>
          <w:sz w:val="24"/>
          <w:szCs w:val="24"/>
        </w:rPr>
      </w:pPr>
    </w:p>
    <w:p w14:paraId="4D9A1209" w14:textId="73BEC0CA" w:rsidR="0076255E" w:rsidRDefault="0076255E" w:rsidP="0076255E">
      <w:pPr>
        <w:spacing w:line="240" w:lineRule="auto"/>
        <w:contextualSpacing/>
        <w:rPr>
          <w:rFonts w:ascii="Times New Roman" w:hAnsi="Times New Roman"/>
          <w:b/>
          <w:color w:val="FF0000"/>
          <w:sz w:val="24"/>
          <w:szCs w:val="24"/>
        </w:rPr>
      </w:pPr>
    </w:p>
    <w:p w14:paraId="77F6FC24" w14:textId="77777777" w:rsidR="005F049E" w:rsidRPr="0076255E" w:rsidRDefault="005F049E" w:rsidP="0076255E">
      <w:pPr>
        <w:spacing w:line="240" w:lineRule="auto"/>
        <w:contextualSpacing/>
        <w:rPr>
          <w:rFonts w:ascii="Times New Roman" w:hAnsi="Times New Roman"/>
          <w:b/>
          <w:color w:val="FF0000"/>
          <w:sz w:val="24"/>
          <w:szCs w:val="24"/>
        </w:rPr>
      </w:pPr>
    </w:p>
    <w:p w14:paraId="52EFC8BC" w14:textId="21133773" w:rsidR="00836729" w:rsidRPr="00836729" w:rsidRDefault="00836729" w:rsidP="00836729">
      <w:pPr>
        <w:spacing w:after="200" w:line="240" w:lineRule="auto"/>
        <w:rPr>
          <w:rFonts w:ascii="Arial Narrow" w:eastAsia="Times New Roman" w:hAnsi="Arial Narrow" w:cs="Times New Roman"/>
          <w:b/>
          <w:bCs/>
          <w:sz w:val="36"/>
          <w:szCs w:val="36"/>
        </w:rPr>
      </w:pPr>
      <w:r w:rsidRPr="00836729">
        <w:rPr>
          <w:rFonts w:ascii="Arial Narrow" w:eastAsia="Times New Roman" w:hAnsi="Arial Narrow" w:cs="Times New Roman"/>
          <w:b/>
          <w:bCs/>
          <w:sz w:val="36"/>
          <w:szCs w:val="36"/>
        </w:rPr>
        <w:lastRenderedPageBreak/>
        <w:t>Application Questions:</w:t>
      </w:r>
    </w:p>
    <w:p w14:paraId="6D140306" w14:textId="7FAFC8B9" w:rsidR="00836729" w:rsidRPr="007B0662" w:rsidRDefault="00836729" w:rsidP="007B0662">
      <w:pPr>
        <w:spacing w:after="200" w:line="240" w:lineRule="auto"/>
        <w:jc w:val="center"/>
        <w:rPr>
          <w:rFonts w:ascii="Arial Narrow" w:eastAsia="Times New Roman" w:hAnsi="Arial Narrow" w:cs="Times New Roman"/>
          <w:b/>
          <w:bCs/>
          <w:sz w:val="30"/>
          <w:szCs w:val="30"/>
        </w:rPr>
      </w:pPr>
      <w:r w:rsidRPr="007B0662">
        <w:rPr>
          <w:rFonts w:ascii="Arial Narrow" w:eastAsia="Times New Roman" w:hAnsi="Arial Narrow" w:cs="Times New Roman"/>
          <w:b/>
          <w:bCs/>
          <w:sz w:val="30"/>
          <w:szCs w:val="30"/>
        </w:rPr>
        <w:t>Exhibit 1 – Qualifications &amp; Experience</w:t>
      </w:r>
    </w:p>
    <w:p w14:paraId="130591F1" w14:textId="33C4DE83" w:rsidR="0076255E" w:rsidRPr="0076255E" w:rsidRDefault="0076255E" w:rsidP="0076255E">
      <w:pPr>
        <w:numPr>
          <w:ilvl w:val="0"/>
          <w:numId w:val="14"/>
        </w:numPr>
        <w:spacing w:after="200" w:line="240" w:lineRule="auto"/>
        <w:ind w:left="446" w:hanging="446"/>
        <w:rPr>
          <w:rFonts w:ascii="Times New Roman" w:eastAsia="Times New Roman" w:hAnsi="Times New Roman" w:cs="Times New Roman"/>
          <w:sz w:val="24"/>
        </w:rPr>
      </w:pPr>
      <w:r w:rsidRPr="0076255E">
        <w:rPr>
          <w:rFonts w:ascii="Times New Roman" w:eastAsia="Times New Roman" w:hAnsi="Times New Roman" w:cs="Times New Roman"/>
          <w:sz w:val="24"/>
        </w:rPr>
        <w:t xml:space="preserve">Please provide the names and titles of </w:t>
      </w:r>
      <w:r w:rsidRPr="0076255E">
        <w:rPr>
          <w:rFonts w:ascii="Times New Roman" w:eastAsia="Times New Roman" w:hAnsi="Times New Roman" w:cs="Times New Roman"/>
          <w:sz w:val="24"/>
          <w:u w:val="single"/>
        </w:rPr>
        <w:t>all individuals</w:t>
      </w:r>
      <w:r w:rsidRPr="0076255E">
        <w:rPr>
          <w:rFonts w:ascii="Times New Roman" w:eastAsia="Times New Roman" w:hAnsi="Times New Roman" w:cs="Times New Roman"/>
          <w:sz w:val="24"/>
        </w:rPr>
        <w:t xml:space="preserve"> who will be providing professional services to the </w:t>
      </w:r>
      <w:bookmarkStart w:id="5" w:name="_Hlk532213261"/>
      <w:r w:rsidR="0006031F">
        <w:rPr>
          <w:rFonts w:ascii="Times New Roman" w:eastAsia="Times New Roman" w:hAnsi="Times New Roman" w:cs="Times New Roman"/>
          <w:b/>
          <w:sz w:val="24"/>
        </w:rPr>
        <w:t>Mount Holly Springs Borough Pension Plans</w:t>
      </w:r>
      <w:r w:rsidRPr="0076255E">
        <w:rPr>
          <w:rFonts w:ascii="Times New Roman" w:eastAsia="Times New Roman" w:hAnsi="Times New Roman" w:cs="Times New Roman"/>
          <w:b/>
          <w:sz w:val="24"/>
        </w:rPr>
        <w:t xml:space="preserve"> </w:t>
      </w:r>
      <w:bookmarkEnd w:id="5"/>
      <w:r w:rsidRPr="0076255E">
        <w:rPr>
          <w:rFonts w:ascii="Times New Roman" w:eastAsia="Times New Roman" w:hAnsi="Times New Roman" w:cs="Times New Roman"/>
          <w:sz w:val="24"/>
        </w:rPr>
        <w:t>identified in the RFP. Further, if your firm will employ any subcontractor, co-applicant, or company that will be a party to proving any of the proposed services relative to this RFP, or in an advisory capacity, please indicate all respective parties and their capacity, relative to servicing these pension plans.</w:t>
      </w:r>
    </w:p>
    <w:p w14:paraId="57BC81EC" w14:textId="77777777" w:rsidR="0076255E" w:rsidRPr="0076255E" w:rsidRDefault="0076255E" w:rsidP="0076255E">
      <w:pPr>
        <w:numPr>
          <w:ilvl w:val="0"/>
          <w:numId w:val="14"/>
        </w:numPr>
        <w:spacing w:before="240" w:after="200" w:line="240" w:lineRule="auto"/>
        <w:ind w:left="446" w:hanging="446"/>
        <w:rPr>
          <w:rFonts w:ascii="Times New Roman" w:eastAsia="Times New Roman" w:hAnsi="Times New Roman" w:cs="Times New Roman"/>
          <w:sz w:val="24"/>
        </w:rPr>
      </w:pPr>
      <w:r w:rsidRPr="0076255E">
        <w:rPr>
          <w:rFonts w:ascii="Times New Roman" w:eastAsia="Times New Roman" w:hAnsi="Times New Roman" w:cs="Times New Roman"/>
          <w:sz w:val="24"/>
        </w:rPr>
        <w:t>Experience and Expertise of your firm and select individuals:</w:t>
      </w:r>
    </w:p>
    <w:p w14:paraId="75D11D7D" w14:textId="77777777" w:rsidR="0076255E" w:rsidRPr="0076255E" w:rsidRDefault="0076255E" w:rsidP="0076255E">
      <w:pPr>
        <w:numPr>
          <w:ilvl w:val="0"/>
          <w:numId w:val="17"/>
        </w:numPr>
        <w:spacing w:before="240" w:after="200" w:line="240" w:lineRule="auto"/>
        <w:rPr>
          <w:rFonts w:ascii="Times New Roman" w:eastAsia="Times New Roman" w:hAnsi="Times New Roman" w:cs="Times New Roman"/>
          <w:sz w:val="24"/>
        </w:rPr>
      </w:pPr>
      <w:r w:rsidRPr="0076255E">
        <w:rPr>
          <w:rFonts w:ascii="Times New Roman" w:eastAsia="Times New Roman" w:hAnsi="Times New Roman" w:cs="Times New Roman"/>
          <w:sz w:val="24"/>
        </w:rPr>
        <w:t xml:space="preserve">Describe how long your firm has been providing the types of pension services sought under this RFP – </w:t>
      </w:r>
      <w:r w:rsidRPr="0076255E">
        <w:rPr>
          <w:rFonts w:ascii="Times New Roman" w:eastAsia="Times New Roman" w:hAnsi="Times New Roman" w:cs="Times New Roman"/>
          <w:b/>
          <w:sz w:val="24"/>
          <w:u w:val="single"/>
        </w:rPr>
        <w:t>specifically</w:t>
      </w:r>
      <w:r w:rsidRPr="0076255E">
        <w:rPr>
          <w:rFonts w:ascii="Times New Roman" w:eastAsia="Times New Roman" w:hAnsi="Times New Roman" w:cs="Times New Roman"/>
          <w:b/>
          <w:sz w:val="24"/>
        </w:rPr>
        <w:t>,</w:t>
      </w:r>
      <w:r w:rsidRPr="0076255E">
        <w:rPr>
          <w:rFonts w:ascii="Times New Roman" w:eastAsia="Times New Roman" w:hAnsi="Times New Roman" w:cs="Times New Roman"/>
          <w:sz w:val="24"/>
        </w:rPr>
        <w:t xml:space="preserve"> to municipal government entities in Pennsylvania. </w:t>
      </w:r>
    </w:p>
    <w:p w14:paraId="72652DAF" w14:textId="14C5B9D1" w:rsidR="0076255E" w:rsidRPr="0076255E" w:rsidRDefault="0076255E" w:rsidP="0076255E">
      <w:pPr>
        <w:numPr>
          <w:ilvl w:val="0"/>
          <w:numId w:val="17"/>
        </w:numPr>
        <w:spacing w:before="240" w:after="200" w:line="240" w:lineRule="auto"/>
        <w:rPr>
          <w:rFonts w:ascii="Times New Roman" w:eastAsia="Times New Roman" w:hAnsi="Times New Roman" w:cs="Times New Roman"/>
          <w:sz w:val="24"/>
        </w:rPr>
      </w:pPr>
      <w:r w:rsidRPr="0076255E">
        <w:rPr>
          <w:rFonts w:ascii="Times New Roman" w:eastAsia="Times New Roman" w:hAnsi="Times New Roman" w:cs="Times New Roman"/>
          <w:sz w:val="24"/>
        </w:rPr>
        <w:t xml:space="preserve">Provide some </w:t>
      </w:r>
      <w:r w:rsidRPr="0076255E">
        <w:rPr>
          <w:rFonts w:ascii="Times New Roman" w:eastAsia="Times New Roman" w:hAnsi="Times New Roman" w:cs="Times New Roman"/>
          <w:b/>
          <w:sz w:val="24"/>
          <w:u w:val="single"/>
        </w:rPr>
        <w:t>brief specifics</w:t>
      </w:r>
      <w:r w:rsidRPr="0076255E">
        <w:rPr>
          <w:rFonts w:ascii="Times New Roman" w:eastAsia="Times New Roman" w:hAnsi="Times New Roman" w:cs="Times New Roman"/>
          <w:sz w:val="24"/>
        </w:rPr>
        <w:t xml:space="preserve"> relative to the qualifications, experience and expertise of the principal individuals responsible for providing </w:t>
      </w:r>
      <w:r w:rsidRPr="0076255E">
        <w:rPr>
          <w:rFonts w:ascii="Times New Roman" w:eastAsia="Times New Roman" w:hAnsi="Times New Roman" w:cs="Times New Roman"/>
          <w:b/>
          <w:sz w:val="24"/>
        </w:rPr>
        <w:t>Investment Management and Advisory Services</w:t>
      </w:r>
      <w:r w:rsidR="005334D0">
        <w:rPr>
          <w:rFonts w:ascii="Times New Roman" w:eastAsia="Times New Roman" w:hAnsi="Times New Roman" w:cs="Times New Roman"/>
          <w:b/>
          <w:sz w:val="24"/>
        </w:rPr>
        <w:t xml:space="preserve">, </w:t>
      </w:r>
      <w:r w:rsidRPr="0076255E">
        <w:rPr>
          <w:rFonts w:ascii="Times New Roman" w:eastAsia="Times New Roman" w:hAnsi="Times New Roman" w:cs="Times New Roman"/>
          <w:b/>
          <w:sz w:val="24"/>
        </w:rPr>
        <w:t>Administrative</w:t>
      </w:r>
      <w:r w:rsidR="005334D0">
        <w:rPr>
          <w:rFonts w:ascii="Times New Roman" w:eastAsia="Times New Roman" w:hAnsi="Times New Roman" w:cs="Times New Roman"/>
          <w:b/>
          <w:sz w:val="24"/>
        </w:rPr>
        <w:t>,</w:t>
      </w:r>
      <w:r w:rsidRPr="0076255E">
        <w:rPr>
          <w:rFonts w:ascii="Times New Roman" w:eastAsia="Times New Roman" w:hAnsi="Times New Roman" w:cs="Times New Roman"/>
          <w:b/>
          <w:sz w:val="24"/>
        </w:rPr>
        <w:t xml:space="preserve"> and Actuarial Services</w:t>
      </w:r>
      <w:r w:rsidR="005334D0">
        <w:rPr>
          <w:rFonts w:ascii="Times New Roman" w:eastAsia="Times New Roman" w:hAnsi="Times New Roman" w:cs="Times New Roman"/>
          <w:b/>
          <w:sz w:val="24"/>
        </w:rPr>
        <w:t>.</w:t>
      </w:r>
      <w:r w:rsidRPr="0076255E">
        <w:rPr>
          <w:rFonts w:ascii="Times New Roman" w:eastAsia="Times New Roman" w:hAnsi="Times New Roman" w:cs="Times New Roman"/>
          <w:b/>
          <w:sz w:val="24"/>
        </w:rPr>
        <w:t xml:space="preserve">  </w:t>
      </w:r>
      <w:r w:rsidRPr="0076255E">
        <w:rPr>
          <w:rFonts w:ascii="Times New Roman" w:eastAsia="Times New Roman" w:hAnsi="Times New Roman" w:cs="Times New Roman"/>
          <w:sz w:val="24"/>
        </w:rPr>
        <w:t>Specifically address their experience</w:t>
      </w:r>
      <w:r w:rsidRPr="0076255E">
        <w:rPr>
          <w:rFonts w:ascii="Times New Roman" w:eastAsia="Times New Roman" w:hAnsi="Times New Roman" w:cs="Times New Roman"/>
          <w:b/>
          <w:sz w:val="24"/>
        </w:rPr>
        <w:t xml:space="preserve"> </w:t>
      </w:r>
      <w:r w:rsidRPr="0076255E">
        <w:rPr>
          <w:rFonts w:ascii="Times New Roman" w:eastAsia="Calibri" w:hAnsi="Times New Roman" w:cs="Times New Roman"/>
          <w:sz w:val="24"/>
        </w:rPr>
        <w:t>with</w:t>
      </w:r>
      <w:r w:rsidR="00DB042D">
        <w:rPr>
          <w:rFonts w:ascii="Times New Roman" w:eastAsia="Calibri" w:hAnsi="Times New Roman" w:cs="Times New Roman"/>
          <w:sz w:val="24"/>
        </w:rPr>
        <w:t xml:space="preserve"> respect to </w:t>
      </w:r>
      <w:r w:rsidRPr="0076255E">
        <w:rPr>
          <w:rFonts w:ascii="Times New Roman" w:eastAsia="Calibri" w:hAnsi="Times New Roman" w:cs="Times New Roman"/>
          <w:b/>
          <w:sz w:val="24"/>
        </w:rPr>
        <w:t>PA municipal pensions.</w:t>
      </w:r>
      <w:r w:rsidRPr="0076255E">
        <w:rPr>
          <w:rFonts w:ascii="Times New Roman" w:eastAsia="Calibri" w:hAnsi="Times New Roman" w:cs="Times New Roman"/>
          <w:sz w:val="24"/>
        </w:rPr>
        <w:t xml:space="preserve">    </w:t>
      </w:r>
    </w:p>
    <w:p w14:paraId="2E96745B" w14:textId="77777777" w:rsidR="0076255E" w:rsidRPr="0076255E" w:rsidRDefault="0076255E" w:rsidP="0076255E">
      <w:pPr>
        <w:spacing w:after="0" w:line="240" w:lineRule="auto"/>
        <w:ind w:left="446" w:hanging="446"/>
        <w:jc w:val="both"/>
        <w:rPr>
          <w:rFonts w:ascii="Times New Roman" w:eastAsia="Times New Roman" w:hAnsi="Times New Roman" w:cs="Times New Roman"/>
          <w:sz w:val="24"/>
        </w:rPr>
      </w:pPr>
    </w:p>
    <w:p w14:paraId="5CFAA28B" w14:textId="77777777" w:rsidR="0076255E" w:rsidRPr="0076255E" w:rsidRDefault="0076255E" w:rsidP="0076255E">
      <w:pPr>
        <w:numPr>
          <w:ilvl w:val="0"/>
          <w:numId w:val="14"/>
        </w:numPr>
        <w:spacing w:after="200" w:line="276" w:lineRule="auto"/>
        <w:rPr>
          <w:rFonts w:ascii="Times New Roman" w:hAnsi="Times New Roman"/>
          <w:sz w:val="24"/>
        </w:rPr>
      </w:pPr>
      <w:r w:rsidRPr="0076255E">
        <w:rPr>
          <w:rFonts w:ascii="Times New Roman" w:hAnsi="Times New Roman"/>
          <w:b/>
          <w:sz w:val="24"/>
        </w:rPr>
        <w:t>Client Demographics:</w:t>
      </w:r>
      <w:r w:rsidRPr="0076255E">
        <w:rPr>
          <w:rFonts w:ascii="Times New Roman" w:hAnsi="Times New Roman"/>
          <w:sz w:val="24"/>
        </w:rPr>
        <w:t xml:space="preserve"> In general terms, describe the make-up of your current municipal client base by answering the following questions:</w:t>
      </w:r>
    </w:p>
    <w:p w14:paraId="163AA662" w14:textId="77777777" w:rsidR="0076255E" w:rsidRPr="0076255E" w:rsidRDefault="0076255E" w:rsidP="0076255E">
      <w:pPr>
        <w:numPr>
          <w:ilvl w:val="0"/>
          <w:numId w:val="16"/>
        </w:numPr>
        <w:spacing w:after="200" w:line="276" w:lineRule="auto"/>
        <w:rPr>
          <w:rFonts w:ascii="Times New Roman" w:hAnsi="Times New Roman"/>
          <w:sz w:val="24"/>
        </w:rPr>
      </w:pPr>
      <w:r w:rsidRPr="0076255E">
        <w:rPr>
          <w:rFonts w:ascii="Times New Roman" w:hAnsi="Times New Roman"/>
          <w:sz w:val="24"/>
        </w:rPr>
        <w:t xml:space="preserve">How many of your current public pension clients are </w:t>
      </w:r>
      <w:r w:rsidRPr="0076255E">
        <w:rPr>
          <w:rFonts w:ascii="Times New Roman" w:hAnsi="Times New Roman"/>
          <w:b/>
          <w:sz w:val="24"/>
          <w:u w:val="single"/>
        </w:rPr>
        <w:t>Pennsylvania municipal pension clients</w:t>
      </w:r>
      <w:r w:rsidRPr="0076255E">
        <w:rPr>
          <w:rFonts w:ascii="Times New Roman" w:hAnsi="Times New Roman"/>
          <w:sz w:val="24"/>
        </w:rPr>
        <w:t xml:space="preserve"> at the township, borough, or municipal authority level (commonly referred to as </w:t>
      </w:r>
      <w:r w:rsidRPr="0076255E">
        <w:rPr>
          <w:rFonts w:ascii="Times New Roman" w:hAnsi="Times New Roman"/>
          <w:i/>
          <w:sz w:val="24"/>
        </w:rPr>
        <w:t>local government entities</w:t>
      </w:r>
      <w:r w:rsidRPr="0076255E">
        <w:rPr>
          <w:rFonts w:ascii="Times New Roman" w:hAnsi="Times New Roman"/>
          <w:sz w:val="24"/>
        </w:rPr>
        <w:t>)?</w:t>
      </w:r>
    </w:p>
    <w:p w14:paraId="630DC90D" w14:textId="77777777" w:rsidR="0076255E" w:rsidRPr="0076255E" w:rsidRDefault="0076255E" w:rsidP="0076255E">
      <w:pPr>
        <w:numPr>
          <w:ilvl w:val="0"/>
          <w:numId w:val="16"/>
        </w:numPr>
        <w:spacing w:after="200" w:line="276" w:lineRule="auto"/>
        <w:rPr>
          <w:rFonts w:ascii="Times New Roman" w:hAnsi="Times New Roman"/>
          <w:sz w:val="24"/>
        </w:rPr>
      </w:pPr>
      <w:r w:rsidRPr="0076255E">
        <w:rPr>
          <w:rFonts w:ascii="Times New Roman" w:hAnsi="Times New Roman"/>
          <w:sz w:val="24"/>
        </w:rPr>
        <w:t xml:space="preserve">What are the total pension assets of those </w:t>
      </w:r>
      <w:r w:rsidRPr="0076255E">
        <w:rPr>
          <w:rFonts w:ascii="Times New Roman" w:hAnsi="Times New Roman"/>
          <w:sz w:val="24"/>
          <w:u w:val="single"/>
        </w:rPr>
        <w:t>Pennsylvania municipalities</w:t>
      </w:r>
      <w:r w:rsidRPr="0076255E">
        <w:rPr>
          <w:rFonts w:ascii="Times New Roman" w:hAnsi="Times New Roman"/>
          <w:sz w:val="24"/>
        </w:rPr>
        <w:t xml:space="preserve"> that your firm has under direct financial management? </w:t>
      </w:r>
    </w:p>
    <w:p w14:paraId="1140B698" w14:textId="7A16EB0F" w:rsidR="0076255E" w:rsidRDefault="0076255E" w:rsidP="0076255E">
      <w:pPr>
        <w:numPr>
          <w:ilvl w:val="0"/>
          <w:numId w:val="16"/>
        </w:numPr>
        <w:spacing w:after="200" w:line="276" w:lineRule="auto"/>
        <w:rPr>
          <w:rFonts w:ascii="Times New Roman" w:hAnsi="Times New Roman"/>
          <w:sz w:val="24"/>
        </w:rPr>
      </w:pPr>
      <w:bookmarkStart w:id="6" w:name="_Hlk31117657"/>
      <w:r w:rsidRPr="0076255E">
        <w:rPr>
          <w:rFonts w:ascii="Times New Roman" w:hAnsi="Times New Roman"/>
          <w:sz w:val="24"/>
        </w:rPr>
        <w:t xml:space="preserve">How many of your PA municipal clients are Non-Uniform </w:t>
      </w:r>
      <w:r w:rsidR="00DB042D" w:rsidRPr="00DB042D">
        <w:rPr>
          <w:rFonts w:ascii="Times New Roman" w:hAnsi="Times New Roman"/>
          <w:sz w:val="24"/>
        </w:rPr>
        <w:t xml:space="preserve">[Defined Benefit] </w:t>
      </w:r>
      <w:r w:rsidRPr="0076255E">
        <w:rPr>
          <w:rFonts w:ascii="Times New Roman" w:hAnsi="Times New Roman"/>
          <w:sz w:val="24"/>
        </w:rPr>
        <w:t>Pension Plans?</w:t>
      </w:r>
    </w:p>
    <w:bookmarkEnd w:id="6"/>
    <w:p w14:paraId="7E8339D8" w14:textId="7B35A479" w:rsidR="0089407C" w:rsidRDefault="0089407C" w:rsidP="0089407C">
      <w:pPr>
        <w:numPr>
          <w:ilvl w:val="0"/>
          <w:numId w:val="16"/>
        </w:numPr>
        <w:spacing w:after="200" w:line="276" w:lineRule="auto"/>
        <w:rPr>
          <w:rFonts w:ascii="Times New Roman" w:hAnsi="Times New Roman"/>
          <w:sz w:val="24"/>
        </w:rPr>
      </w:pPr>
      <w:r w:rsidRPr="0076255E">
        <w:rPr>
          <w:rFonts w:ascii="Times New Roman" w:hAnsi="Times New Roman"/>
          <w:sz w:val="24"/>
        </w:rPr>
        <w:t xml:space="preserve">How many of your PA municipal clients are </w:t>
      </w:r>
      <w:r>
        <w:rPr>
          <w:rFonts w:ascii="Times New Roman" w:hAnsi="Times New Roman"/>
          <w:sz w:val="24"/>
        </w:rPr>
        <w:t>Police</w:t>
      </w:r>
      <w:r w:rsidRPr="0076255E">
        <w:rPr>
          <w:rFonts w:ascii="Times New Roman" w:hAnsi="Times New Roman"/>
          <w:sz w:val="24"/>
        </w:rPr>
        <w:t xml:space="preserve"> </w:t>
      </w:r>
      <w:r w:rsidRPr="00DB042D">
        <w:rPr>
          <w:rFonts w:ascii="Times New Roman" w:hAnsi="Times New Roman"/>
          <w:sz w:val="24"/>
        </w:rPr>
        <w:t xml:space="preserve">[Defined Benefit] </w:t>
      </w:r>
      <w:r w:rsidRPr="0076255E">
        <w:rPr>
          <w:rFonts w:ascii="Times New Roman" w:hAnsi="Times New Roman"/>
          <w:sz w:val="24"/>
        </w:rPr>
        <w:t>Pension Plans?</w:t>
      </w:r>
    </w:p>
    <w:p w14:paraId="7AA991DF" w14:textId="7E9957A4" w:rsidR="0076255E" w:rsidRDefault="0076255E" w:rsidP="0089407C">
      <w:pPr>
        <w:spacing w:line="360" w:lineRule="auto"/>
        <w:contextualSpacing/>
        <w:rPr>
          <w:rFonts w:ascii="Times New Roman Bold" w:hAnsi="Times New Roman Bold"/>
          <w:b/>
          <w:smallCaps/>
          <w14:shadow w14:blurRad="50800" w14:dist="38100" w14:dir="2700000" w14:sx="100000" w14:sy="100000" w14:kx="0" w14:ky="0" w14:algn="tl">
            <w14:srgbClr w14:val="000000">
              <w14:alpha w14:val="60000"/>
            </w14:srgbClr>
          </w14:shadow>
        </w:rPr>
      </w:pPr>
    </w:p>
    <w:p w14:paraId="5BC418C0" w14:textId="0CF671F8" w:rsidR="00963691" w:rsidRDefault="00963691" w:rsidP="0076255E">
      <w:pPr>
        <w:spacing w:line="360" w:lineRule="auto"/>
        <w:contextualSpacing/>
        <w:jc w:val="center"/>
        <w:rPr>
          <w:rFonts w:ascii="Times New Roman Bold" w:hAnsi="Times New Roman Bold"/>
          <w:b/>
          <w:smallCaps/>
          <w14:shadow w14:blurRad="50800" w14:dist="38100" w14:dir="2700000" w14:sx="100000" w14:sy="100000" w14:kx="0" w14:ky="0" w14:algn="tl">
            <w14:srgbClr w14:val="000000">
              <w14:alpha w14:val="60000"/>
            </w14:srgbClr>
          </w14:shadow>
        </w:rPr>
      </w:pPr>
    </w:p>
    <w:p w14:paraId="5F92AD15" w14:textId="7C1E0CD2" w:rsidR="00DB042D" w:rsidRPr="007B0662" w:rsidRDefault="00DB042D" w:rsidP="0076255E">
      <w:pPr>
        <w:spacing w:line="240" w:lineRule="auto"/>
        <w:contextualSpacing/>
        <w:jc w:val="center"/>
        <w:rPr>
          <w:rFonts w:ascii="Times New Roman Bold" w:hAnsi="Times New Roman Bold"/>
          <w:b/>
          <w:smallCaps/>
          <w14:shadow w14:blurRad="50800" w14:dist="38100" w14:dir="2700000" w14:sx="100000" w14:sy="100000" w14:kx="0" w14:ky="0" w14:algn="tl">
            <w14:srgbClr w14:val="000000">
              <w14:alpha w14:val="60000"/>
            </w14:srgbClr>
          </w14:shadow>
        </w:rPr>
      </w:pPr>
    </w:p>
    <w:p w14:paraId="28BECC37" w14:textId="33BC4918" w:rsidR="007B0662" w:rsidRPr="007B0662" w:rsidRDefault="007B0662" w:rsidP="007B0662">
      <w:pPr>
        <w:spacing w:line="240" w:lineRule="auto"/>
        <w:contextualSpacing/>
        <w:jc w:val="center"/>
        <w:rPr>
          <w:rFonts w:ascii="Arial Narrow" w:hAnsi="Arial Narrow" w:cs="Times New Roman"/>
          <w:b/>
          <w:sz w:val="30"/>
          <w:szCs w:val="30"/>
        </w:rPr>
      </w:pPr>
      <w:r w:rsidRPr="007B0662">
        <w:rPr>
          <w:rFonts w:ascii="Arial Narrow" w:hAnsi="Arial Narrow" w:cs="Times New Roman"/>
          <w:b/>
          <w:sz w:val="30"/>
          <w:szCs w:val="30"/>
        </w:rPr>
        <w:t>Exhibit 2 – Services Proposed &amp; Fees</w:t>
      </w:r>
    </w:p>
    <w:p w14:paraId="594CF17D" w14:textId="77777777" w:rsidR="007B0662" w:rsidRDefault="007B0662" w:rsidP="0076255E">
      <w:pPr>
        <w:spacing w:line="240" w:lineRule="auto"/>
        <w:contextualSpacing/>
        <w:jc w:val="both"/>
        <w:rPr>
          <w:rFonts w:ascii="Times New Roman" w:hAnsi="Times New Roman" w:cs="Times New Roman"/>
          <w:b/>
          <w:color w:val="FF0000"/>
          <w:u w:val="single"/>
        </w:rPr>
      </w:pPr>
    </w:p>
    <w:p w14:paraId="33937155" w14:textId="27DEC881" w:rsidR="0076255E" w:rsidRPr="0076255E" w:rsidRDefault="0076255E" w:rsidP="0076255E">
      <w:pPr>
        <w:spacing w:line="240" w:lineRule="auto"/>
        <w:contextualSpacing/>
        <w:jc w:val="both"/>
        <w:rPr>
          <w:rFonts w:ascii="Times New Roman" w:hAnsi="Times New Roman" w:cs="Times New Roman"/>
        </w:rPr>
      </w:pPr>
      <w:r w:rsidRPr="0076255E">
        <w:rPr>
          <w:rFonts w:ascii="Times New Roman" w:hAnsi="Times New Roman" w:cs="Times New Roman"/>
          <w:b/>
          <w:color w:val="FF0000"/>
          <w:u w:val="single"/>
        </w:rPr>
        <w:t>WARNING:</w:t>
      </w:r>
      <w:r w:rsidRPr="0076255E">
        <w:rPr>
          <w:rFonts w:ascii="Times New Roman" w:hAnsi="Times New Roman" w:cs="Times New Roman"/>
        </w:rPr>
        <w:t xml:space="preserve">     </w:t>
      </w:r>
      <w:r w:rsidRPr="0076255E">
        <w:rPr>
          <w:rFonts w:ascii="Times New Roman" w:hAnsi="Times New Roman" w:cs="Times New Roman"/>
          <w:b/>
        </w:rPr>
        <w:t>Your firm MUST disclose</w:t>
      </w:r>
      <w:r w:rsidRPr="0076255E">
        <w:rPr>
          <w:rFonts w:ascii="Times New Roman" w:hAnsi="Times New Roman" w:cs="Times New Roman"/>
        </w:rPr>
        <w:t xml:space="preserve"> </w:t>
      </w:r>
      <w:r w:rsidRPr="0076255E">
        <w:rPr>
          <w:rFonts w:ascii="Times New Roman" w:hAnsi="Times New Roman" w:cs="Times New Roman"/>
          <w:b/>
          <w:u w:val="single"/>
        </w:rPr>
        <w:t>all fees</w:t>
      </w:r>
      <w:r w:rsidRPr="0076255E">
        <w:rPr>
          <w:rFonts w:ascii="Times New Roman" w:hAnsi="Times New Roman" w:cs="Times New Roman"/>
        </w:rPr>
        <w:t xml:space="preserve"> associated with any portion of investment, administration, or advisory services. These will include but are not limited to:  </w:t>
      </w:r>
      <w:r w:rsidRPr="0076255E">
        <w:rPr>
          <w:rFonts w:ascii="Times New Roman" w:hAnsi="Times New Roman" w:cs="Times New Roman"/>
          <w:b/>
        </w:rPr>
        <w:t>fees directly deducted</w:t>
      </w:r>
      <w:r w:rsidRPr="0076255E">
        <w:rPr>
          <w:rFonts w:ascii="Times New Roman" w:hAnsi="Times New Roman" w:cs="Times New Roman"/>
        </w:rPr>
        <w:t xml:space="preserve"> from plan assets or billed separately to the Pension Plan; and/ or</w:t>
      </w:r>
      <w:r w:rsidRPr="0076255E">
        <w:rPr>
          <w:rFonts w:ascii="Times New Roman" w:hAnsi="Times New Roman" w:cs="Times New Roman"/>
          <w:b/>
        </w:rPr>
        <w:t xml:space="preserve"> any indirect fees</w:t>
      </w:r>
      <w:r w:rsidRPr="0076255E">
        <w:rPr>
          <w:rFonts w:ascii="Times New Roman" w:hAnsi="Times New Roman" w:cs="Times New Roman"/>
        </w:rPr>
        <w:t xml:space="preserve"> of any form to include fees associated with mutual funds such as expense ratios and other administrative fees or loads – front or back-end.  This must also include any fees paid directly or indirectly to any subcontractor or advisor your firm will employ in meeting the requirements of this RFP.  Further, </w:t>
      </w:r>
      <w:r w:rsidRPr="0076255E">
        <w:rPr>
          <w:rFonts w:ascii="Times New Roman" w:hAnsi="Times New Roman" w:cs="Times New Roman"/>
          <w:b/>
          <w:color w:val="FF0000"/>
          <w:u w:val="single"/>
        </w:rPr>
        <w:t>all quoted fees for services must</w:t>
      </w:r>
      <w:r w:rsidRPr="0076255E">
        <w:rPr>
          <w:rFonts w:ascii="Times New Roman" w:hAnsi="Times New Roman" w:cs="Times New Roman"/>
          <w:b/>
          <w:color w:val="FF0000"/>
        </w:rPr>
        <w:t xml:space="preserve"> </w:t>
      </w:r>
      <w:r w:rsidRPr="0076255E">
        <w:rPr>
          <w:rFonts w:ascii="Times New Roman" w:hAnsi="Times New Roman" w:cs="Times New Roman"/>
        </w:rPr>
        <w:t>provide for or cover all services stated in the RFP as</w:t>
      </w:r>
      <w:r w:rsidRPr="0076255E">
        <w:rPr>
          <w:rFonts w:ascii="Times New Roman" w:hAnsi="Times New Roman" w:cs="Times New Roman"/>
          <w:i/>
        </w:rPr>
        <w:t xml:space="preserve"> “Requirements </w:t>
      </w:r>
      <w:r w:rsidRPr="0076255E">
        <w:rPr>
          <w:rFonts w:ascii="Times New Roman" w:hAnsi="Times New Roman" w:cs="Times New Roman"/>
          <w:i/>
        </w:rPr>
        <w:lastRenderedPageBreak/>
        <w:t>and Specifications”</w:t>
      </w:r>
      <w:r w:rsidRPr="0076255E">
        <w:rPr>
          <w:rFonts w:ascii="Times New Roman" w:hAnsi="Times New Roman" w:cs="Times New Roman"/>
        </w:rPr>
        <w:t>, at a minimum.</w:t>
      </w:r>
      <w:r w:rsidRPr="0076255E">
        <w:rPr>
          <w:rFonts w:ascii="Times New Roman" w:hAnsi="Times New Roman" w:cs="Times New Roman"/>
          <w:b/>
        </w:rPr>
        <w:t xml:space="preserve">  </w:t>
      </w:r>
      <w:r w:rsidRPr="0076255E">
        <w:rPr>
          <w:rFonts w:ascii="Times New Roman" w:hAnsi="Times New Roman" w:cs="Times New Roman"/>
          <w:b/>
          <w:u w:val="single"/>
        </w:rPr>
        <w:t>Failure to sufficiently provide</w:t>
      </w:r>
      <w:r w:rsidRPr="0076255E">
        <w:rPr>
          <w:rFonts w:ascii="Times New Roman" w:hAnsi="Times New Roman" w:cs="Times New Roman"/>
          <w:b/>
        </w:rPr>
        <w:t xml:space="preserve"> </w:t>
      </w:r>
      <w:r w:rsidR="00DE66DB">
        <w:rPr>
          <w:rFonts w:ascii="Times New Roman" w:hAnsi="Times New Roman" w:cs="Times New Roman"/>
        </w:rPr>
        <w:t>such details</w:t>
      </w:r>
      <w:r w:rsidRPr="0076255E">
        <w:rPr>
          <w:rFonts w:ascii="Times New Roman" w:hAnsi="Times New Roman" w:cs="Times New Roman"/>
        </w:rPr>
        <w:t>, clearly linked to all the desired services requested in this RFP will not be acceptable</w:t>
      </w:r>
      <w:r w:rsidR="00DB042D">
        <w:rPr>
          <w:rFonts w:ascii="Times New Roman" w:hAnsi="Times New Roman" w:cs="Times New Roman"/>
        </w:rPr>
        <w:t xml:space="preserve"> and result in immediate disqualification.</w:t>
      </w:r>
    </w:p>
    <w:p w14:paraId="3A6F9183" w14:textId="77777777" w:rsidR="0076255E" w:rsidRPr="0076255E" w:rsidRDefault="0076255E" w:rsidP="0076255E">
      <w:pPr>
        <w:tabs>
          <w:tab w:val="left" w:pos="540"/>
        </w:tabs>
        <w:spacing w:after="200" w:line="240" w:lineRule="auto"/>
        <w:contextualSpacing/>
        <w:rPr>
          <w:rFonts w:ascii="Calibri" w:eastAsia="Times New Roman" w:hAnsi="Calibri" w:cs="Times New Roman"/>
          <w:sz w:val="10"/>
          <w:szCs w:val="21"/>
        </w:rPr>
      </w:pPr>
    </w:p>
    <w:p w14:paraId="1CBDD577" w14:textId="10F51338" w:rsidR="005A62EA" w:rsidRDefault="0076255E" w:rsidP="00DE66DB">
      <w:pPr>
        <w:numPr>
          <w:ilvl w:val="0"/>
          <w:numId w:val="14"/>
        </w:numPr>
        <w:tabs>
          <w:tab w:val="left" w:pos="360"/>
          <w:tab w:val="left" w:pos="450"/>
        </w:tabs>
        <w:autoSpaceDE w:val="0"/>
        <w:autoSpaceDN w:val="0"/>
        <w:adjustRightInd w:val="0"/>
        <w:spacing w:after="0" w:line="240" w:lineRule="auto"/>
        <w:contextualSpacing/>
        <w:rPr>
          <w:rFonts w:ascii="Times New Roman" w:hAnsi="Times New Roman"/>
          <w:b/>
          <w:sz w:val="24"/>
          <w:szCs w:val="24"/>
        </w:rPr>
      </w:pPr>
      <w:r w:rsidRPr="00DE66DB">
        <w:rPr>
          <w:rFonts w:ascii="Times New Roman" w:eastAsia="Times New Roman" w:hAnsi="Times New Roman" w:cs="Times New Roman"/>
          <w:b/>
          <w:sz w:val="28"/>
          <w:szCs w:val="24"/>
        </w:rPr>
        <w:t>P</w:t>
      </w:r>
      <w:r w:rsidR="00DE66DB" w:rsidRPr="00DE66DB">
        <w:rPr>
          <w:rFonts w:ascii="Times New Roman" w:hAnsi="Times New Roman"/>
          <w:b/>
          <w:sz w:val="24"/>
          <w:szCs w:val="24"/>
        </w:rPr>
        <w:t>rovide Services and Fees Information:</w:t>
      </w:r>
      <w:r w:rsidR="00DE66DB" w:rsidRPr="00DE66DB">
        <w:rPr>
          <w:rFonts w:ascii="Times New Roman" w:hAnsi="Times New Roman"/>
          <w:sz w:val="24"/>
          <w:szCs w:val="24"/>
        </w:rPr>
        <w:t xml:space="preserve">   Provide a list of services your firm (and / </w:t>
      </w:r>
      <w:r w:rsidR="003B3C5E" w:rsidRPr="00DE66DB">
        <w:rPr>
          <w:rFonts w:ascii="Times New Roman" w:hAnsi="Times New Roman"/>
          <w:sz w:val="24"/>
          <w:szCs w:val="24"/>
        </w:rPr>
        <w:t>or any</w:t>
      </w:r>
      <w:r w:rsidR="00DE66DB" w:rsidRPr="00DE66DB">
        <w:rPr>
          <w:rFonts w:ascii="Times New Roman" w:hAnsi="Times New Roman"/>
          <w:sz w:val="24"/>
          <w:szCs w:val="24"/>
        </w:rPr>
        <w:t xml:space="preserve"> subcontractors) will provide our pension plans, separating them by category – investment, advisory, administrative, and actuarial, as may be applicable.</w:t>
      </w:r>
      <w:r w:rsidR="00DE66DB" w:rsidRPr="00DE66DB">
        <w:rPr>
          <w:rFonts w:ascii="Times New Roman" w:hAnsi="Times New Roman"/>
          <w:b/>
          <w:sz w:val="24"/>
          <w:szCs w:val="24"/>
        </w:rPr>
        <w:t xml:space="preserve">  </w:t>
      </w:r>
    </w:p>
    <w:p w14:paraId="603278A1" w14:textId="486DE19F" w:rsidR="005A62EA" w:rsidRDefault="00DE66DB" w:rsidP="005A62EA">
      <w:pPr>
        <w:tabs>
          <w:tab w:val="left" w:pos="360"/>
          <w:tab w:val="left" w:pos="450"/>
        </w:tabs>
        <w:autoSpaceDE w:val="0"/>
        <w:autoSpaceDN w:val="0"/>
        <w:adjustRightInd w:val="0"/>
        <w:spacing w:after="0" w:line="240" w:lineRule="auto"/>
        <w:ind w:left="360"/>
        <w:contextualSpacing/>
        <w:rPr>
          <w:rFonts w:ascii="Times New Roman" w:hAnsi="Times New Roman"/>
          <w:b/>
          <w:sz w:val="24"/>
          <w:szCs w:val="24"/>
        </w:rPr>
      </w:pPr>
      <w:r w:rsidRPr="00DE66DB">
        <w:rPr>
          <w:rFonts w:ascii="Times New Roman" w:hAnsi="Times New Roman"/>
          <w:b/>
          <w:sz w:val="24"/>
          <w:szCs w:val="24"/>
        </w:rPr>
        <w:t>Then, after each category of services</w:t>
      </w:r>
      <w:r w:rsidR="005A62EA">
        <w:rPr>
          <w:rFonts w:ascii="Times New Roman" w:hAnsi="Times New Roman"/>
          <w:b/>
          <w:sz w:val="24"/>
          <w:szCs w:val="24"/>
        </w:rPr>
        <w:t>, describe:</w:t>
      </w:r>
    </w:p>
    <w:p w14:paraId="407DE331" w14:textId="699BBF3D" w:rsidR="005A62EA" w:rsidRPr="005A62EA" w:rsidRDefault="005A62EA" w:rsidP="005A62EA">
      <w:pPr>
        <w:pStyle w:val="ListParagraph"/>
        <w:numPr>
          <w:ilvl w:val="0"/>
          <w:numId w:val="23"/>
        </w:numPr>
        <w:tabs>
          <w:tab w:val="left" w:pos="360"/>
          <w:tab w:val="left" w:pos="450"/>
        </w:tabs>
        <w:autoSpaceDE w:val="0"/>
        <w:autoSpaceDN w:val="0"/>
        <w:adjustRightInd w:val="0"/>
        <w:rPr>
          <w:rFonts w:ascii="Times New Roman" w:hAnsi="Times New Roman"/>
          <w:b/>
        </w:rPr>
      </w:pPr>
      <w:r w:rsidRPr="005A62EA">
        <w:rPr>
          <w:rFonts w:ascii="Times New Roman" w:hAnsi="Times New Roman"/>
          <w:b/>
        </w:rPr>
        <w:t>T</w:t>
      </w:r>
      <w:r w:rsidR="00DE66DB" w:rsidRPr="005A62EA">
        <w:rPr>
          <w:rFonts w:ascii="Times New Roman" w:hAnsi="Times New Roman"/>
          <w:b/>
        </w:rPr>
        <w:t>he fees associated with those services</w:t>
      </w:r>
      <w:r w:rsidRPr="005A62EA">
        <w:rPr>
          <w:rFonts w:ascii="Times New Roman" w:hAnsi="Times New Roman"/>
          <w:b/>
        </w:rPr>
        <w:t>.</w:t>
      </w:r>
      <w:r w:rsidR="00DE66DB" w:rsidRPr="005A62EA">
        <w:rPr>
          <w:rFonts w:ascii="Times New Roman" w:hAnsi="Times New Roman"/>
          <w:b/>
        </w:rPr>
        <w:t xml:space="preserve"> </w:t>
      </w:r>
    </w:p>
    <w:p w14:paraId="54F8AACF" w14:textId="46144148" w:rsidR="00DE66DB" w:rsidRPr="005A62EA" w:rsidRDefault="005A62EA" w:rsidP="005A62EA">
      <w:pPr>
        <w:pStyle w:val="ListParagraph"/>
        <w:numPr>
          <w:ilvl w:val="0"/>
          <w:numId w:val="23"/>
        </w:numPr>
        <w:tabs>
          <w:tab w:val="left" w:pos="360"/>
          <w:tab w:val="left" w:pos="450"/>
        </w:tabs>
        <w:autoSpaceDE w:val="0"/>
        <w:autoSpaceDN w:val="0"/>
        <w:adjustRightInd w:val="0"/>
        <w:rPr>
          <w:rFonts w:ascii="Times New Roman" w:hAnsi="Times New Roman"/>
          <w:b/>
        </w:rPr>
      </w:pPr>
      <w:r>
        <w:rPr>
          <w:rFonts w:ascii="Times New Roman" w:hAnsi="Times New Roman"/>
          <w:b/>
        </w:rPr>
        <w:t>H</w:t>
      </w:r>
      <w:r w:rsidR="00DE66DB" w:rsidRPr="005A62EA">
        <w:rPr>
          <w:rFonts w:ascii="Times New Roman" w:hAnsi="Times New Roman"/>
          <w:b/>
        </w:rPr>
        <w:t>ow those fees are calculated – flat fee, asset-based percentage, etc.</w:t>
      </w:r>
    </w:p>
    <w:p w14:paraId="1EE484D8" w14:textId="169464E7" w:rsidR="005A62EA" w:rsidRPr="005A62EA" w:rsidRDefault="005A62EA" w:rsidP="005A62EA">
      <w:pPr>
        <w:pStyle w:val="ListParagraph"/>
        <w:numPr>
          <w:ilvl w:val="0"/>
          <w:numId w:val="23"/>
        </w:numPr>
        <w:tabs>
          <w:tab w:val="left" w:pos="360"/>
          <w:tab w:val="left" w:pos="450"/>
        </w:tabs>
        <w:autoSpaceDE w:val="0"/>
        <w:autoSpaceDN w:val="0"/>
        <w:adjustRightInd w:val="0"/>
        <w:rPr>
          <w:rFonts w:ascii="Times New Roman" w:hAnsi="Times New Roman"/>
          <w:b/>
        </w:rPr>
      </w:pPr>
      <w:r w:rsidRPr="005A62EA">
        <w:rPr>
          <w:rFonts w:ascii="Times New Roman" w:hAnsi="Times New Roman"/>
          <w:b/>
        </w:rPr>
        <w:t>How (where) those fees are accounted for and on what routine report(s).</w:t>
      </w:r>
    </w:p>
    <w:p w14:paraId="640D7150" w14:textId="77777777" w:rsidR="005A62EA" w:rsidRDefault="005A62EA" w:rsidP="005A62EA">
      <w:pPr>
        <w:tabs>
          <w:tab w:val="left" w:pos="360"/>
          <w:tab w:val="left" w:pos="450"/>
        </w:tabs>
        <w:autoSpaceDE w:val="0"/>
        <w:autoSpaceDN w:val="0"/>
        <w:adjustRightInd w:val="0"/>
        <w:spacing w:after="0" w:line="240" w:lineRule="auto"/>
        <w:contextualSpacing/>
        <w:rPr>
          <w:rFonts w:ascii="Times New Roman" w:hAnsi="Times New Roman"/>
          <w:b/>
          <w:sz w:val="24"/>
          <w:szCs w:val="24"/>
        </w:rPr>
      </w:pPr>
    </w:p>
    <w:p w14:paraId="53A1BAC9" w14:textId="6D31E424" w:rsidR="00DE66DB" w:rsidRPr="007B0662" w:rsidRDefault="005A62EA" w:rsidP="00DE66DB">
      <w:pPr>
        <w:numPr>
          <w:ilvl w:val="0"/>
          <w:numId w:val="14"/>
        </w:numPr>
        <w:tabs>
          <w:tab w:val="left" w:pos="360"/>
          <w:tab w:val="left" w:pos="450"/>
        </w:tabs>
        <w:autoSpaceDE w:val="0"/>
        <w:autoSpaceDN w:val="0"/>
        <w:adjustRightInd w:val="0"/>
        <w:spacing w:after="0" w:line="240" w:lineRule="auto"/>
        <w:contextualSpacing/>
        <w:rPr>
          <w:rFonts w:ascii="Times New Roman" w:hAnsi="Times New Roman"/>
          <w:bCs/>
          <w:sz w:val="24"/>
          <w:szCs w:val="24"/>
        </w:rPr>
      </w:pPr>
      <w:r w:rsidRPr="007B0662">
        <w:rPr>
          <w:rFonts w:ascii="Times New Roman" w:hAnsi="Times New Roman"/>
          <w:bCs/>
          <w:sz w:val="24"/>
          <w:szCs w:val="24"/>
        </w:rPr>
        <w:t>Based on your response to Question #4, complete the following Fee Summary Table:</w:t>
      </w:r>
    </w:p>
    <w:p w14:paraId="34464CAF" w14:textId="77777777" w:rsidR="00DE66DB" w:rsidRPr="007B0662" w:rsidRDefault="00DE66DB" w:rsidP="00DE66DB">
      <w:pPr>
        <w:tabs>
          <w:tab w:val="left" w:pos="540"/>
        </w:tabs>
        <w:autoSpaceDE w:val="0"/>
        <w:autoSpaceDN w:val="0"/>
        <w:adjustRightInd w:val="0"/>
        <w:spacing w:after="0" w:line="240" w:lineRule="auto"/>
        <w:ind w:left="720"/>
        <w:contextualSpacing/>
        <w:rPr>
          <w:rFonts w:ascii="Calibri" w:eastAsia="Times New Roman" w:hAnsi="Calibri" w:cs="Times New Roman"/>
          <w:b/>
          <w:sz w:val="32"/>
          <w:szCs w:val="24"/>
        </w:rPr>
      </w:pPr>
    </w:p>
    <w:p w14:paraId="20978BFE" w14:textId="03148A23" w:rsidR="005A62EA" w:rsidRPr="007B0662" w:rsidRDefault="00BB5D9C" w:rsidP="005A62EA">
      <w:pPr>
        <w:tabs>
          <w:tab w:val="left" w:pos="540"/>
        </w:tabs>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7B0662">
        <w:rPr>
          <w:rFonts w:ascii="Times New Roman" w:eastAsia="Times New Roman" w:hAnsi="Times New Roman" w:cs="Times New Roman"/>
          <w:b/>
          <w:sz w:val="24"/>
          <w:szCs w:val="24"/>
        </w:rPr>
        <w:t>Mount Holly Springs</w:t>
      </w:r>
      <w:r w:rsidR="005A62EA" w:rsidRPr="007B0662">
        <w:rPr>
          <w:rFonts w:ascii="Times New Roman" w:eastAsia="Times New Roman" w:hAnsi="Times New Roman" w:cs="Times New Roman"/>
          <w:b/>
          <w:sz w:val="24"/>
          <w:szCs w:val="24"/>
        </w:rPr>
        <w:t xml:space="preserve"> Borough Non-Uniform Pension Plan</w:t>
      </w:r>
    </w:p>
    <w:p w14:paraId="6A71270C" w14:textId="246C0B44" w:rsidR="00DE66DB" w:rsidRPr="007B0662" w:rsidRDefault="005A62EA" w:rsidP="005A62EA">
      <w:pPr>
        <w:tabs>
          <w:tab w:val="left" w:pos="540"/>
        </w:tabs>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7B0662">
        <w:rPr>
          <w:rFonts w:ascii="Times New Roman" w:eastAsia="Times New Roman" w:hAnsi="Times New Roman" w:cs="Times New Roman"/>
          <w:b/>
          <w:sz w:val="24"/>
          <w:szCs w:val="24"/>
        </w:rPr>
        <w:t xml:space="preserve">All figures based on Plan Assets </w:t>
      </w:r>
      <w:proofErr w:type="gramStart"/>
      <w:r w:rsidRPr="007B0662">
        <w:rPr>
          <w:rFonts w:ascii="Times New Roman" w:eastAsia="Times New Roman" w:hAnsi="Times New Roman" w:cs="Times New Roman"/>
          <w:b/>
          <w:sz w:val="24"/>
          <w:szCs w:val="24"/>
        </w:rPr>
        <w:t>of:</w:t>
      </w:r>
      <w:proofErr w:type="gramEnd"/>
      <w:r w:rsidRPr="007B0662">
        <w:rPr>
          <w:rFonts w:ascii="Times New Roman" w:eastAsia="Times New Roman" w:hAnsi="Times New Roman" w:cs="Times New Roman"/>
          <w:b/>
          <w:sz w:val="24"/>
          <w:szCs w:val="24"/>
        </w:rPr>
        <w:t xml:space="preserve"> </w:t>
      </w:r>
      <w:r w:rsidR="007B0662" w:rsidRPr="007B0662">
        <w:rPr>
          <w:rFonts w:ascii="Times New Roman" w:eastAsia="Times New Roman" w:hAnsi="Times New Roman" w:cs="Times New Roman"/>
          <w:b/>
          <w:sz w:val="24"/>
          <w:szCs w:val="24"/>
        </w:rPr>
        <w:t xml:space="preserve"> </w:t>
      </w:r>
      <w:r w:rsidR="007B0662" w:rsidRPr="007B0662">
        <w:rPr>
          <w:rFonts w:ascii="Times New Roman" w:hAnsi="Times New Roman" w:cs="Times New Roman"/>
          <w:b/>
          <w:bCs/>
          <w:sz w:val="24"/>
          <w:szCs w:val="24"/>
        </w:rPr>
        <w:t>$833,875</w:t>
      </w:r>
    </w:p>
    <w:p w14:paraId="56BDC8DF" w14:textId="77777777" w:rsidR="00DE66DB" w:rsidRPr="007B0662" w:rsidRDefault="00DE66DB" w:rsidP="0076255E">
      <w:pPr>
        <w:tabs>
          <w:tab w:val="left" w:pos="540"/>
        </w:tabs>
        <w:autoSpaceDE w:val="0"/>
        <w:autoSpaceDN w:val="0"/>
        <w:adjustRightInd w:val="0"/>
        <w:spacing w:after="0" w:line="240" w:lineRule="auto"/>
        <w:ind w:left="720"/>
        <w:contextualSpacing/>
        <w:jc w:val="center"/>
        <w:rPr>
          <w:rFonts w:ascii="Calibri" w:eastAsia="Times New Roman" w:hAnsi="Calibri" w:cs="Times New Roman"/>
          <w:b/>
          <w:sz w:val="14"/>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520"/>
        <w:gridCol w:w="2430"/>
      </w:tblGrid>
      <w:tr w:rsidR="00DE66DB" w:rsidRPr="007B0662" w14:paraId="408DA016" w14:textId="77777777" w:rsidTr="00BB5D9C">
        <w:trPr>
          <w:trHeight w:val="566"/>
          <w:jc w:val="center"/>
        </w:trPr>
        <w:tc>
          <w:tcPr>
            <w:tcW w:w="4428" w:type="dxa"/>
            <w:shd w:val="clear" w:color="auto" w:fill="BFBFBF"/>
            <w:vAlign w:val="center"/>
          </w:tcPr>
          <w:p w14:paraId="4AA59225" w14:textId="77777777" w:rsidR="00DE66DB" w:rsidRPr="007B0662" w:rsidRDefault="00DE66DB" w:rsidP="00DE66DB">
            <w:pPr>
              <w:tabs>
                <w:tab w:val="left" w:pos="540"/>
              </w:tabs>
              <w:autoSpaceDE w:val="0"/>
              <w:autoSpaceDN w:val="0"/>
              <w:adjustRightInd w:val="0"/>
              <w:spacing w:after="0" w:line="240" w:lineRule="auto"/>
              <w:ind w:left="360"/>
              <w:contextualSpacing/>
              <w:jc w:val="center"/>
              <w:rPr>
                <w:rFonts w:ascii="Calibri" w:eastAsia="Times New Roman" w:hAnsi="Calibri" w:cs="Times New Roman"/>
                <w:b/>
                <w:sz w:val="24"/>
              </w:rPr>
            </w:pPr>
            <w:r w:rsidRPr="007B0662">
              <w:rPr>
                <w:rFonts w:ascii="Calibri" w:eastAsia="Times New Roman" w:hAnsi="Calibri" w:cs="Times New Roman"/>
                <w:b/>
                <w:sz w:val="24"/>
              </w:rPr>
              <w:t xml:space="preserve">Fee </w:t>
            </w:r>
            <w:proofErr w:type="gramStart"/>
            <w:r w:rsidRPr="007B0662">
              <w:rPr>
                <w:rFonts w:ascii="Calibri" w:eastAsia="Times New Roman" w:hAnsi="Calibri" w:cs="Times New Roman"/>
                <w:b/>
                <w:sz w:val="24"/>
              </w:rPr>
              <w:t>Type  (</w:t>
            </w:r>
            <w:proofErr w:type="gramEnd"/>
            <w:r w:rsidRPr="007B0662">
              <w:rPr>
                <w:rFonts w:ascii="Calibri" w:eastAsia="Times New Roman" w:hAnsi="Calibri" w:cs="Times New Roman"/>
                <w:b/>
                <w:sz w:val="24"/>
              </w:rPr>
              <w:t>Annual)</w:t>
            </w:r>
          </w:p>
        </w:tc>
        <w:tc>
          <w:tcPr>
            <w:tcW w:w="2520" w:type="dxa"/>
            <w:shd w:val="clear" w:color="auto" w:fill="BFBFBF"/>
            <w:vAlign w:val="center"/>
          </w:tcPr>
          <w:p w14:paraId="4CE461CB" w14:textId="77777777" w:rsidR="00DE66DB" w:rsidRPr="007B0662" w:rsidRDefault="00DE66DB" w:rsidP="00DE66DB">
            <w:pPr>
              <w:tabs>
                <w:tab w:val="left" w:pos="540"/>
              </w:tabs>
              <w:autoSpaceDE w:val="0"/>
              <w:autoSpaceDN w:val="0"/>
              <w:adjustRightInd w:val="0"/>
              <w:spacing w:after="0" w:line="240" w:lineRule="auto"/>
              <w:contextualSpacing/>
              <w:jc w:val="center"/>
              <w:rPr>
                <w:rFonts w:ascii="Calibri" w:eastAsia="Times New Roman" w:hAnsi="Calibri" w:cs="Times New Roman"/>
                <w:b/>
                <w:sz w:val="24"/>
              </w:rPr>
            </w:pPr>
            <w:r w:rsidRPr="007B0662">
              <w:rPr>
                <w:rFonts w:ascii="Calibri" w:eastAsia="Times New Roman" w:hAnsi="Calibri" w:cs="Times New Roman"/>
                <w:b/>
                <w:sz w:val="24"/>
              </w:rPr>
              <w:t>Dollar Amount</w:t>
            </w:r>
          </w:p>
        </w:tc>
        <w:tc>
          <w:tcPr>
            <w:tcW w:w="2430" w:type="dxa"/>
            <w:shd w:val="clear" w:color="auto" w:fill="BFBFBF"/>
            <w:vAlign w:val="center"/>
          </w:tcPr>
          <w:p w14:paraId="7088861B" w14:textId="77777777" w:rsidR="00DE66DB" w:rsidRPr="007B0662" w:rsidRDefault="00DE66DB" w:rsidP="00DE66DB">
            <w:pPr>
              <w:tabs>
                <w:tab w:val="left" w:pos="540"/>
              </w:tabs>
              <w:autoSpaceDE w:val="0"/>
              <w:autoSpaceDN w:val="0"/>
              <w:adjustRightInd w:val="0"/>
              <w:spacing w:after="0" w:line="240" w:lineRule="auto"/>
              <w:contextualSpacing/>
              <w:jc w:val="center"/>
              <w:rPr>
                <w:rFonts w:ascii="Times New Roman" w:eastAsia="Times New Roman" w:hAnsi="Times New Roman" w:cs="Times New Roman"/>
                <w:b/>
                <w:color w:val="FF0000"/>
                <w:sz w:val="20"/>
                <w:szCs w:val="20"/>
              </w:rPr>
            </w:pPr>
            <w:r w:rsidRPr="007B0662">
              <w:rPr>
                <w:rFonts w:ascii="Calibri" w:eastAsia="Times New Roman" w:hAnsi="Calibri" w:cs="Times New Roman"/>
                <w:b/>
                <w:sz w:val="24"/>
              </w:rPr>
              <w:t>As a % of Plan Assets</w:t>
            </w:r>
          </w:p>
        </w:tc>
      </w:tr>
      <w:tr w:rsidR="00DE66DB" w:rsidRPr="007B0662" w14:paraId="71A99AC0" w14:textId="77777777" w:rsidTr="00BB5D9C">
        <w:trPr>
          <w:jc w:val="center"/>
        </w:trPr>
        <w:tc>
          <w:tcPr>
            <w:tcW w:w="4428" w:type="dxa"/>
            <w:shd w:val="clear" w:color="auto" w:fill="auto"/>
            <w:vAlign w:val="center"/>
          </w:tcPr>
          <w:p w14:paraId="14434396"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 xml:space="preserve">Total Expected Investment Manager or Mutual Fund Fees </w:t>
            </w:r>
            <w:r w:rsidRPr="007B0662">
              <w:rPr>
                <w:rFonts w:ascii="Calibri" w:eastAsia="Times New Roman" w:hAnsi="Calibri" w:cs="Times New Roman"/>
                <w:b/>
                <w:sz w:val="20"/>
              </w:rPr>
              <w:t>(Expense Ratios, 12b-1 fees, etc.)</w:t>
            </w:r>
          </w:p>
        </w:tc>
        <w:tc>
          <w:tcPr>
            <w:tcW w:w="2520" w:type="dxa"/>
            <w:shd w:val="clear" w:color="auto" w:fill="auto"/>
            <w:vAlign w:val="center"/>
          </w:tcPr>
          <w:p w14:paraId="738491ED"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3FDF3964"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r>
      <w:tr w:rsidR="00DE66DB" w:rsidRPr="007B0662" w14:paraId="64D90A55" w14:textId="77777777" w:rsidTr="00BB5D9C">
        <w:trPr>
          <w:jc w:val="center"/>
        </w:trPr>
        <w:tc>
          <w:tcPr>
            <w:tcW w:w="4428" w:type="dxa"/>
            <w:shd w:val="clear" w:color="auto" w:fill="auto"/>
            <w:vAlign w:val="center"/>
          </w:tcPr>
          <w:p w14:paraId="12A2A765"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Total Expected Investment Advisor /Management Fee (or RIA Fees)</w:t>
            </w:r>
          </w:p>
        </w:tc>
        <w:tc>
          <w:tcPr>
            <w:tcW w:w="2520" w:type="dxa"/>
            <w:shd w:val="clear" w:color="auto" w:fill="auto"/>
            <w:vAlign w:val="center"/>
          </w:tcPr>
          <w:p w14:paraId="04FC9A0C"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69AE755B"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r>
      <w:tr w:rsidR="00DE66DB" w:rsidRPr="007B0662" w14:paraId="6D9DB74B" w14:textId="77777777" w:rsidTr="00BB5D9C">
        <w:trPr>
          <w:jc w:val="center"/>
        </w:trPr>
        <w:tc>
          <w:tcPr>
            <w:tcW w:w="4428" w:type="dxa"/>
            <w:shd w:val="clear" w:color="auto" w:fill="auto"/>
            <w:vAlign w:val="center"/>
          </w:tcPr>
          <w:p w14:paraId="756E5CC1"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 xml:space="preserve">Total Expected Actuarial Fees </w:t>
            </w:r>
          </w:p>
          <w:p w14:paraId="25E95E50" w14:textId="5F691288"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b/>
                <w:color w:val="FF0000"/>
              </w:rPr>
            </w:pPr>
            <w:r w:rsidRPr="007B0662">
              <w:rPr>
                <w:rFonts w:ascii="Calibri" w:eastAsia="Times New Roman" w:hAnsi="Calibri" w:cs="Times New Roman"/>
                <w:b/>
                <w:color w:val="FF0000"/>
                <w:sz w:val="20"/>
              </w:rPr>
              <w:t>(enter annual or ½ biennial fees, as applicable)</w:t>
            </w:r>
          </w:p>
        </w:tc>
        <w:tc>
          <w:tcPr>
            <w:tcW w:w="2520" w:type="dxa"/>
            <w:shd w:val="clear" w:color="auto" w:fill="auto"/>
            <w:vAlign w:val="center"/>
          </w:tcPr>
          <w:p w14:paraId="04D3E2D5"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4FB1A898"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r>
      <w:tr w:rsidR="00DE66DB" w:rsidRPr="007B0662" w14:paraId="09D0350F" w14:textId="77777777" w:rsidTr="00BB5D9C">
        <w:trPr>
          <w:trHeight w:val="395"/>
          <w:jc w:val="center"/>
        </w:trPr>
        <w:tc>
          <w:tcPr>
            <w:tcW w:w="4428" w:type="dxa"/>
            <w:shd w:val="clear" w:color="auto" w:fill="auto"/>
            <w:vAlign w:val="center"/>
          </w:tcPr>
          <w:p w14:paraId="568D9D8C"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Total Expected Administrative Fees</w:t>
            </w:r>
          </w:p>
        </w:tc>
        <w:tc>
          <w:tcPr>
            <w:tcW w:w="2520" w:type="dxa"/>
            <w:shd w:val="clear" w:color="auto" w:fill="auto"/>
            <w:vAlign w:val="center"/>
          </w:tcPr>
          <w:p w14:paraId="11E1F3E1"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2455C76C"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r>
      <w:tr w:rsidR="00DE66DB" w:rsidRPr="007B0662" w14:paraId="11004C73" w14:textId="77777777" w:rsidTr="00BB5D9C">
        <w:trPr>
          <w:trHeight w:val="395"/>
          <w:jc w:val="center"/>
        </w:trPr>
        <w:tc>
          <w:tcPr>
            <w:tcW w:w="4428" w:type="dxa"/>
            <w:shd w:val="clear" w:color="auto" w:fill="auto"/>
            <w:vAlign w:val="center"/>
          </w:tcPr>
          <w:p w14:paraId="1390241E"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Other Fees not included above</w:t>
            </w:r>
          </w:p>
        </w:tc>
        <w:tc>
          <w:tcPr>
            <w:tcW w:w="2520" w:type="dxa"/>
            <w:shd w:val="clear" w:color="auto" w:fill="auto"/>
            <w:vAlign w:val="center"/>
          </w:tcPr>
          <w:p w14:paraId="1BC6580F"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232D0407"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rPr>
            </w:pPr>
          </w:p>
        </w:tc>
      </w:tr>
      <w:tr w:rsidR="00DE66DB" w:rsidRPr="007B0662" w14:paraId="025F0C14" w14:textId="77777777" w:rsidTr="00BB5D9C">
        <w:trPr>
          <w:trHeight w:val="530"/>
          <w:jc w:val="center"/>
        </w:trPr>
        <w:tc>
          <w:tcPr>
            <w:tcW w:w="4428" w:type="dxa"/>
            <w:shd w:val="clear" w:color="auto" w:fill="auto"/>
            <w:vAlign w:val="center"/>
          </w:tcPr>
          <w:p w14:paraId="53818B54"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7B0662">
              <w:rPr>
                <w:rFonts w:ascii="Calibri" w:eastAsia="Times New Roman" w:hAnsi="Calibri" w:cs="Times New Roman"/>
                <w:b/>
                <w:sz w:val="24"/>
              </w:rPr>
              <w:t>TOTAL OF ALL FEES:</w:t>
            </w:r>
          </w:p>
        </w:tc>
        <w:tc>
          <w:tcPr>
            <w:tcW w:w="2520" w:type="dxa"/>
            <w:shd w:val="clear" w:color="auto" w:fill="auto"/>
            <w:vAlign w:val="center"/>
          </w:tcPr>
          <w:p w14:paraId="2BCAEE28"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7B0662">
              <w:rPr>
                <w:rFonts w:ascii="Calibri" w:eastAsia="Times New Roman" w:hAnsi="Calibri" w:cs="Times New Roman"/>
                <w:b/>
                <w:sz w:val="24"/>
              </w:rPr>
              <w:t>$</w:t>
            </w:r>
          </w:p>
        </w:tc>
        <w:tc>
          <w:tcPr>
            <w:tcW w:w="2430" w:type="dxa"/>
            <w:shd w:val="clear" w:color="auto" w:fill="auto"/>
            <w:vAlign w:val="center"/>
          </w:tcPr>
          <w:p w14:paraId="231F49CD"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7B0662">
              <w:rPr>
                <w:rFonts w:ascii="Calibri" w:eastAsia="Times New Roman" w:hAnsi="Calibri" w:cs="Times New Roman"/>
                <w:b/>
                <w:sz w:val="24"/>
              </w:rPr>
              <w:t xml:space="preserve">                    %</w:t>
            </w:r>
          </w:p>
        </w:tc>
      </w:tr>
      <w:tr w:rsidR="00DE66DB" w:rsidRPr="007B0662" w14:paraId="3E21DF17" w14:textId="77777777" w:rsidTr="007B0662">
        <w:trPr>
          <w:trHeight w:val="647"/>
          <w:jc w:val="center"/>
        </w:trPr>
        <w:tc>
          <w:tcPr>
            <w:tcW w:w="9378" w:type="dxa"/>
            <w:gridSpan w:val="3"/>
            <w:shd w:val="clear" w:color="auto" w:fill="auto"/>
            <w:vAlign w:val="center"/>
          </w:tcPr>
          <w:p w14:paraId="135EFD23" w14:textId="77777777" w:rsidR="00DE66DB" w:rsidRPr="007B0662" w:rsidRDefault="00DE66DB" w:rsidP="00DE66DB">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7B0662">
              <w:rPr>
                <w:rFonts w:ascii="Calibri" w:eastAsia="Times New Roman" w:hAnsi="Calibri" w:cs="Times New Roman"/>
                <w:sz w:val="24"/>
              </w:rPr>
              <w:t xml:space="preserve">Do these fees </w:t>
            </w:r>
            <w:r w:rsidRPr="007B0662">
              <w:rPr>
                <w:rFonts w:ascii="Calibri" w:eastAsia="Times New Roman" w:hAnsi="Calibri" w:cs="Times New Roman"/>
                <w:sz w:val="24"/>
                <w:szCs w:val="24"/>
              </w:rPr>
              <w:t>cover all the services stated in</w:t>
            </w:r>
            <w:r w:rsidRPr="007B0662">
              <w:rPr>
                <w:rFonts w:ascii="Calibri" w:eastAsia="Times New Roman" w:hAnsi="Calibri" w:cs="Times New Roman"/>
                <w:b/>
                <w:sz w:val="24"/>
                <w:szCs w:val="24"/>
              </w:rPr>
              <w:t xml:space="preserve"> </w:t>
            </w:r>
            <w:r w:rsidRPr="007B0662">
              <w:rPr>
                <w:rFonts w:ascii="Calibri" w:eastAsia="Times New Roman" w:hAnsi="Calibri" w:cs="Times New Roman"/>
                <w:b/>
                <w:i/>
                <w:sz w:val="24"/>
                <w:szCs w:val="24"/>
              </w:rPr>
              <w:t>Question # 4 – YES or NO?</w:t>
            </w:r>
            <w:r w:rsidRPr="007B0662">
              <w:rPr>
                <w:rFonts w:ascii="Calibri" w:eastAsia="Times New Roman" w:hAnsi="Calibri" w:cs="Times New Roman"/>
                <w:b/>
                <w:sz w:val="24"/>
                <w:szCs w:val="24"/>
              </w:rPr>
              <w:t xml:space="preserve">  If not, please explain and then detail those additional fees in response to </w:t>
            </w:r>
            <w:r w:rsidRPr="007B0662">
              <w:rPr>
                <w:rFonts w:ascii="Calibri" w:eastAsia="Times New Roman" w:hAnsi="Calibri" w:cs="Times New Roman"/>
                <w:b/>
                <w:i/>
                <w:sz w:val="24"/>
                <w:szCs w:val="24"/>
              </w:rPr>
              <w:t>Question #6</w:t>
            </w:r>
            <w:r w:rsidRPr="007B0662">
              <w:rPr>
                <w:rFonts w:ascii="Calibri" w:eastAsia="Times New Roman" w:hAnsi="Calibri" w:cs="Times New Roman"/>
                <w:b/>
                <w:sz w:val="24"/>
                <w:szCs w:val="24"/>
              </w:rPr>
              <w:t>.</w:t>
            </w:r>
            <w:r w:rsidRPr="007B0662">
              <w:rPr>
                <w:rFonts w:ascii="Calibri" w:eastAsia="Times New Roman" w:hAnsi="Calibri" w:cs="Times New Roman"/>
                <w:b/>
                <w:sz w:val="24"/>
              </w:rPr>
              <w:t xml:space="preserve"> </w:t>
            </w:r>
          </w:p>
        </w:tc>
      </w:tr>
    </w:tbl>
    <w:p w14:paraId="4BDA750B" w14:textId="35943A4F" w:rsidR="00DE66DB" w:rsidRPr="007B0662" w:rsidRDefault="00DE66DB" w:rsidP="0076255E">
      <w:pPr>
        <w:tabs>
          <w:tab w:val="left" w:pos="540"/>
        </w:tabs>
        <w:autoSpaceDE w:val="0"/>
        <w:autoSpaceDN w:val="0"/>
        <w:adjustRightInd w:val="0"/>
        <w:spacing w:after="0" w:line="240" w:lineRule="auto"/>
        <w:ind w:left="720"/>
        <w:contextualSpacing/>
        <w:jc w:val="center"/>
        <w:rPr>
          <w:rFonts w:ascii="Calibri" w:eastAsia="Times New Roman" w:hAnsi="Calibri" w:cs="Times New Roman"/>
          <w:b/>
          <w:sz w:val="28"/>
        </w:rPr>
      </w:pPr>
    </w:p>
    <w:p w14:paraId="76F0F43B" w14:textId="204926C1" w:rsidR="007B0662" w:rsidRPr="007B0662" w:rsidRDefault="007B0662" w:rsidP="007B0662">
      <w:pPr>
        <w:tabs>
          <w:tab w:val="left" w:pos="540"/>
        </w:tabs>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7B0662">
        <w:rPr>
          <w:rFonts w:ascii="Times New Roman" w:eastAsia="Times New Roman" w:hAnsi="Times New Roman" w:cs="Times New Roman"/>
          <w:b/>
          <w:sz w:val="24"/>
          <w:szCs w:val="24"/>
        </w:rPr>
        <w:t xml:space="preserve">Mount Holly Springs Borough </w:t>
      </w:r>
      <w:r>
        <w:rPr>
          <w:rFonts w:ascii="Times New Roman" w:eastAsia="Times New Roman" w:hAnsi="Times New Roman" w:cs="Times New Roman"/>
          <w:b/>
          <w:sz w:val="24"/>
          <w:szCs w:val="24"/>
        </w:rPr>
        <w:t>Police</w:t>
      </w:r>
      <w:r w:rsidRPr="007B0662">
        <w:rPr>
          <w:rFonts w:ascii="Times New Roman" w:eastAsia="Times New Roman" w:hAnsi="Times New Roman" w:cs="Times New Roman"/>
          <w:b/>
          <w:sz w:val="24"/>
          <w:szCs w:val="24"/>
        </w:rPr>
        <w:t xml:space="preserve"> Pension Plan</w:t>
      </w:r>
    </w:p>
    <w:p w14:paraId="14D664F0" w14:textId="408FA718" w:rsidR="007B0662" w:rsidRPr="007B0662" w:rsidRDefault="007B0662" w:rsidP="007B0662">
      <w:pPr>
        <w:tabs>
          <w:tab w:val="left" w:pos="540"/>
        </w:tabs>
        <w:autoSpaceDE w:val="0"/>
        <w:autoSpaceDN w:val="0"/>
        <w:adjustRightInd w:val="0"/>
        <w:spacing w:after="0" w:line="240" w:lineRule="auto"/>
        <w:ind w:left="360"/>
        <w:contextualSpacing/>
        <w:rPr>
          <w:rFonts w:ascii="Times New Roman" w:eastAsia="Times New Roman" w:hAnsi="Times New Roman" w:cs="Times New Roman"/>
          <w:b/>
          <w:sz w:val="24"/>
          <w:szCs w:val="24"/>
        </w:rPr>
      </w:pPr>
      <w:r w:rsidRPr="007B0662">
        <w:rPr>
          <w:rFonts w:ascii="Times New Roman" w:eastAsia="Times New Roman" w:hAnsi="Times New Roman" w:cs="Times New Roman"/>
          <w:b/>
          <w:sz w:val="24"/>
          <w:szCs w:val="24"/>
        </w:rPr>
        <w:t xml:space="preserve">All figures based on Plan Assets </w:t>
      </w:r>
      <w:proofErr w:type="gramStart"/>
      <w:r w:rsidRPr="007B0662">
        <w:rPr>
          <w:rFonts w:ascii="Times New Roman" w:eastAsia="Times New Roman" w:hAnsi="Times New Roman" w:cs="Times New Roman"/>
          <w:b/>
          <w:sz w:val="24"/>
          <w:szCs w:val="24"/>
        </w:rPr>
        <w:t>of:</w:t>
      </w:r>
      <w:proofErr w:type="gramEnd"/>
      <w:r w:rsidRPr="007B0662">
        <w:rPr>
          <w:rFonts w:ascii="Times New Roman" w:eastAsia="Times New Roman" w:hAnsi="Times New Roman" w:cs="Times New Roman"/>
          <w:b/>
          <w:sz w:val="24"/>
          <w:szCs w:val="24"/>
        </w:rPr>
        <w:t xml:space="preserve"> $</w:t>
      </w:r>
      <w:r w:rsidRPr="007B0662">
        <w:rPr>
          <w:rFonts w:ascii="Times New Roman" w:eastAsia="Times New Roman" w:hAnsi="Times New Roman" w:cs="Times New Roman"/>
          <w:b/>
          <w:bCs/>
          <w:sz w:val="24"/>
          <w:szCs w:val="24"/>
        </w:rPr>
        <w:t>587,110</w:t>
      </w:r>
    </w:p>
    <w:p w14:paraId="7FEAF512" w14:textId="77777777" w:rsidR="007B0662" w:rsidRPr="007B0662" w:rsidRDefault="007B0662" w:rsidP="007B0662">
      <w:pPr>
        <w:tabs>
          <w:tab w:val="left" w:pos="540"/>
        </w:tabs>
        <w:autoSpaceDE w:val="0"/>
        <w:autoSpaceDN w:val="0"/>
        <w:adjustRightInd w:val="0"/>
        <w:spacing w:after="0" w:line="240" w:lineRule="auto"/>
        <w:ind w:left="720"/>
        <w:contextualSpacing/>
        <w:jc w:val="center"/>
        <w:rPr>
          <w:rFonts w:ascii="Calibri" w:eastAsia="Times New Roman" w:hAnsi="Calibri" w:cs="Times New Roman"/>
          <w:b/>
          <w:sz w:val="14"/>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520"/>
        <w:gridCol w:w="2430"/>
      </w:tblGrid>
      <w:tr w:rsidR="007B0662" w:rsidRPr="007B0662" w14:paraId="4208A1FC" w14:textId="77777777" w:rsidTr="0097195A">
        <w:trPr>
          <w:trHeight w:val="566"/>
          <w:jc w:val="center"/>
        </w:trPr>
        <w:tc>
          <w:tcPr>
            <w:tcW w:w="4428" w:type="dxa"/>
            <w:shd w:val="clear" w:color="auto" w:fill="BFBFBF"/>
            <w:vAlign w:val="center"/>
          </w:tcPr>
          <w:p w14:paraId="73C8A1FB" w14:textId="77777777" w:rsidR="007B0662" w:rsidRPr="007B0662" w:rsidRDefault="007B0662" w:rsidP="0097195A">
            <w:pPr>
              <w:tabs>
                <w:tab w:val="left" w:pos="540"/>
              </w:tabs>
              <w:autoSpaceDE w:val="0"/>
              <w:autoSpaceDN w:val="0"/>
              <w:adjustRightInd w:val="0"/>
              <w:spacing w:after="0" w:line="240" w:lineRule="auto"/>
              <w:ind w:left="360"/>
              <w:contextualSpacing/>
              <w:jc w:val="center"/>
              <w:rPr>
                <w:rFonts w:ascii="Calibri" w:eastAsia="Times New Roman" w:hAnsi="Calibri" w:cs="Times New Roman"/>
                <w:b/>
                <w:sz w:val="24"/>
              </w:rPr>
            </w:pPr>
            <w:r w:rsidRPr="007B0662">
              <w:rPr>
                <w:rFonts w:ascii="Calibri" w:eastAsia="Times New Roman" w:hAnsi="Calibri" w:cs="Times New Roman"/>
                <w:b/>
                <w:sz w:val="24"/>
              </w:rPr>
              <w:t xml:space="preserve">Fee </w:t>
            </w:r>
            <w:proofErr w:type="gramStart"/>
            <w:r w:rsidRPr="007B0662">
              <w:rPr>
                <w:rFonts w:ascii="Calibri" w:eastAsia="Times New Roman" w:hAnsi="Calibri" w:cs="Times New Roman"/>
                <w:b/>
                <w:sz w:val="24"/>
              </w:rPr>
              <w:t>Type  (</w:t>
            </w:r>
            <w:proofErr w:type="gramEnd"/>
            <w:r w:rsidRPr="007B0662">
              <w:rPr>
                <w:rFonts w:ascii="Calibri" w:eastAsia="Times New Roman" w:hAnsi="Calibri" w:cs="Times New Roman"/>
                <w:b/>
                <w:sz w:val="24"/>
              </w:rPr>
              <w:t>Annual)</w:t>
            </w:r>
          </w:p>
        </w:tc>
        <w:tc>
          <w:tcPr>
            <w:tcW w:w="2520" w:type="dxa"/>
            <w:shd w:val="clear" w:color="auto" w:fill="BFBFBF"/>
            <w:vAlign w:val="center"/>
          </w:tcPr>
          <w:p w14:paraId="72FB107E" w14:textId="77777777" w:rsidR="007B0662" w:rsidRPr="007B0662" w:rsidRDefault="007B0662" w:rsidP="0097195A">
            <w:pPr>
              <w:tabs>
                <w:tab w:val="left" w:pos="540"/>
              </w:tabs>
              <w:autoSpaceDE w:val="0"/>
              <w:autoSpaceDN w:val="0"/>
              <w:adjustRightInd w:val="0"/>
              <w:spacing w:after="0" w:line="240" w:lineRule="auto"/>
              <w:contextualSpacing/>
              <w:jc w:val="center"/>
              <w:rPr>
                <w:rFonts w:ascii="Calibri" w:eastAsia="Times New Roman" w:hAnsi="Calibri" w:cs="Times New Roman"/>
                <w:b/>
                <w:sz w:val="24"/>
              </w:rPr>
            </w:pPr>
            <w:r w:rsidRPr="007B0662">
              <w:rPr>
                <w:rFonts w:ascii="Calibri" w:eastAsia="Times New Roman" w:hAnsi="Calibri" w:cs="Times New Roman"/>
                <w:b/>
                <w:sz w:val="24"/>
              </w:rPr>
              <w:t>Dollar Amount</w:t>
            </w:r>
          </w:p>
        </w:tc>
        <w:tc>
          <w:tcPr>
            <w:tcW w:w="2430" w:type="dxa"/>
            <w:shd w:val="clear" w:color="auto" w:fill="BFBFBF"/>
            <w:vAlign w:val="center"/>
          </w:tcPr>
          <w:p w14:paraId="24B4AAC9" w14:textId="77777777" w:rsidR="007B0662" w:rsidRPr="007B0662" w:rsidRDefault="007B0662" w:rsidP="0097195A">
            <w:pPr>
              <w:tabs>
                <w:tab w:val="left" w:pos="540"/>
              </w:tabs>
              <w:autoSpaceDE w:val="0"/>
              <w:autoSpaceDN w:val="0"/>
              <w:adjustRightInd w:val="0"/>
              <w:spacing w:after="0" w:line="240" w:lineRule="auto"/>
              <w:contextualSpacing/>
              <w:jc w:val="center"/>
              <w:rPr>
                <w:rFonts w:ascii="Times New Roman" w:eastAsia="Times New Roman" w:hAnsi="Times New Roman" w:cs="Times New Roman"/>
                <w:b/>
                <w:color w:val="FF0000"/>
                <w:sz w:val="20"/>
                <w:szCs w:val="20"/>
              </w:rPr>
            </w:pPr>
            <w:r w:rsidRPr="007B0662">
              <w:rPr>
                <w:rFonts w:ascii="Calibri" w:eastAsia="Times New Roman" w:hAnsi="Calibri" w:cs="Times New Roman"/>
                <w:b/>
                <w:sz w:val="24"/>
              </w:rPr>
              <w:t>As a % of Plan Assets</w:t>
            </w:r>
          </w:p>
        </w:tc>
      </w:tr>
      <w:tr w:rsidR="007B0662" w:rsidRPr="007B0662" w14:paraId="5D8C11CD" w14:textId="77777777" w:rsidTr="0097195A">
        <w:trPr>
          <w:jc w:val="center"/>
        </w:trPr>
        <w:tc>
          <w:tcPr>
            <w:tcW w:w="4428" w:type="dxa"/>
            <w:shd w:val="clear" w:color="auto" w:fill="auto"/>
            <w:vAlign w:val="center"/>
          </w:tcPr>
          <w:p w14:paraId="603B0687" w14:textId="77777777" w:rsidR="007B0662" w:rsidRPr="007B0662"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 xml:space="preserve">Total Expected Investment Manager or Mutual Fund Fees </w:t>
            </w:r>
            <w:r w:rsidRPr="007B0662">
              <w:rPr>
                <w:rFonts w:ascii="Calibri" w:eastAsia="Times New Roman" w:hAnsi="Calibri" w:cs="Times New Roman"/>
                <w:b/>
                <w:sz w:val="20"/>
              </w:rPr>
              <w:t>(Expense Ratios, 12b-1 fees, etc.)</w:t>
            </w:r>
          </w:p>
        </w:tc>
        <w:tc>
          <w:tcPr>
            <w:tcW w:w="2520" w:type="dxa"/>
            <w:shd w:val="clear" w:color="auto" w:fill="auto"/>
            <w:vAlign w:val="center"/>
          </w:tcPr>
          <w:p w14:paraId="53765BE8" w14:textId="77777777" w:rsidR="007B0662" w:rsidRPr="007B0662"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7EB0BE93" w14:textId="77777777" w:rsidR="007B0662" w:rsidRPr="007B0662"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r>
      <w:tr w:rsidR="007B0662" w:rsidRPr="00DE66DB" w14:paraId="5880342E" w14:textId="77777777" w:rsidTr="0097195A">
        <w:trPr>
          <w:jc w:val="center"/>
        </w:trPr>
        <w:tc>
          <w:tcPr>
            <w:tcW w:w="4428" w:type="dxa"/>
            <w:shd w:val="clear" w:color="auto" w:fill="auto"/>
            <w:vAlign w:val="center"/>
          </w:tcPr>
          <w:p w14:paraId="6193BDD0"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r w:rsidRPr="007B0662">
              <w:rPr>
                <w:rFonts w:ascii="Calibri" w:eastAsia="Times New Roman" w:hAnsi="Calibri" w:cs="Times New Roman"/>
              </w:rPr>
              <w:t>Total Expected Investment Advisor /Management Fee (or RIA Fees)</w:t>
            </w:r>
          </w:p>
        </w:tc>
        <w:tc>
          <w:tcPr>
            <w:tcW w:w="2520" w:type="dxa"/>
            <w:shd w:val="clear" w:color="auto" w:fill="auto"/>
            <w:vAlign w:val="center"/>
          </w:tcPr>
          <w:p w14:paraId="7BE5B451"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36438CE0"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r>
      <w:tr w:rsidR="007B0662" w:rsidRPr="00DE66DB" w14:paraId="0955E4B1" w14:textId="77777777" w:rsidTr="0097195A">
        <w:trPr>
          <w:jc w:val="center"/>
        </w:trPr>
        <w:tc>
          <w:tcPr>
            <w:tcW w:w="4428" w:type="dxa"/>
            <w:shd w:val="clear" w:color="auto" w:fill="auto"/>
            <w:vAlign w:val="center"/>
          </w:tcPr>
          <w:p w14:paraId="495EBB80"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r w:rsidRPr="00DE66DB">
              <w:rPr>
                <w:rFonts w:ascii="Calibri" w:eastAsia="Times New Roman" w:hAnsi="Calibri" w:cs="Times New Roman"/>
              </w:rPr>
              <w:t xml:space="preserve">Total Expected Actuarial Fees </w:t>
            </w:r>
          </w:p>
          <w:p w14:paraId="524C01D4"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b/>
                <w:color w:val="FF0000"/>
              </w:rPr>
            </w:pPr>
            <w:r w:rsidRPr="00DE66DB">
              <w:rPr>
                <w:rFonts w:ascii="Calibri" w:eastAsia="Times New Roman" w:hAnsi="Calibri" w:cs="Times New Roman"/>
                <w:b/>
                <w:color w:val="FF0000"/>
                <w:sz w:val="20"/>
              </w:rPr>
              <w:t>(enter annual or ½ biennial fees</w:t>
            </w:r>
            <w:r>
              <w:rPr>
                <w:rFonts w:ascii="Calibri" w:eastAsia="Times New Roman" w:hAnsi="Calibri" w:cs="Times New Roman"/>
                <w:b/>
                <w:color w:val="FF0000"/>
                <w:sz w:val="20"/>
              </w:rPr>
              <w:t>,</w:t>
            </w:r>
            <w:r w:rsidRPr="00DE66DB">
              <w:rPr>
                <w:rFonts w:ascii="Calibri" w:eastAsia="Times New Roman" w:hAnsi="Calibri" w:cs="Times New Roman"/>
                <w:b/>
                <w:color w:val="FF0000"/>
                <w:sz w:val="20"/>
              </w:rPr>
              <w:t xml:space="preserve"> as applicable)</w:t>
            </w:r>
          </w:p>
        </w:tc>
        <w:tc>
          <w:tcPr>
            <w:tcW w:w="2520" w:type="dxa"/>
            <w:shd w:val="clear" w:color="auto" w:fill="auto"/>
            <w:vAlign w:val="center"/>
          </w:tcPr>
          <w:p w14:paraId="48EF042C"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147FE3E1"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r>
      <w:tr w:rsidR="007B0662" w:rsidRPr="00DE66DB" w14:paraId="3291E1C7" w14:textId="77777777" w:rsidTr="0097195A">
        <w:trPr>
          <w:trHeight w:val="395"/>
          <w:jc w:val="center"/>
        </w:trPr>
        <w:tc>
          <w:tcPr>
            <w:tcW w:w="4428" w:type="dxa"/>
            <w:shd w:val="clear" w:color="auto" w:fill="auto"/>
            <w:vAlign w:val="center"/>
          </w:tcPr>
          <w:p w14:paraId="3F330563"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r w:rsidRPr="00DE66DB">
              <w:rPr>
                <w:rFonts w:ascii="Calibri" w:eastAsia="Times New Roman" w:hAnsi="Calibri" w:cs="Times New Roman"/>
              </w:rPr>
              <w:t>Total Expected Administrative Fees</w:t>
            </w:r>
          </w:p>
        </w:tc>
        <w:tc>
          <w:tcPr>
            <w:tcW w:w="2520" w:type="dxa"/>
            <w:shd w:val="clear" w:color="auto" w:fill="auto"/>
            <w:vAlign w:val="center"/>
          </w:tcPr>
          <w:p w14:paraId="23626B74"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11C0F55E"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r>
      <w:tr w:rsidR="007B0662" w:rsidRPr="00DE66DB" w14:paraId="36051058" w14:textId="77777777" w:rsidTr="0097195A">
        <w:trPr>
          <w:trHeight w:val="395"/>
          <w:jc w:val="center"/>
        </w:trPr>
        <w:tc>
          <w:tcPr>
            <w:tcW w:w="4428" w:type="dxa"/>
            <w:shd w:val="clear" w:color="auto" w:fill="auto"/>
            <w:vAlign w:val="center"/>
          </w:tcPr>
          <w:p w14:paraId="218F65D6"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r w:rsidRPr="00DE66DB">
              <w:rPr>
                <w:rFonts w:ascii="Calibri" w:eastAsia="Times New Roman" w:hAnsi="Calibri" w:cs="Times New Roman"/>
              </w:rPr>
              <w:t>Other Fees not included above</w:t>
            </w:r>
          </w:p>
        </w:tc>
        <w:tc>
          <w:tcPr>
            <w:tcW w:w="2520" w:type="dxa"/>
            <w:shd w:val="clear" w:color="auto" w:fill="auto"/>
            <w:vAlign w:val="center"/>
          </w:tcPr>
          <w:p w14:paraId="154294B7"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c>
          <w:tcPr>
            <w:tcW w:w="2430" w:type="dxa"/>
            <w:shd w:val="clear" w:color="auto" w:fill="auto"/>
            <w:vAlign w:val="center"/>
          </w:tcPr>
          <w:p w14:paraId="364FFF62"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rPr>
            </w:pPr>
          </w:p>
        </w:tc>
      </w:tr>
      <w:tr w:rsidR="007B0662" w:rsidRPr="00DE66DB" w14:paraId="78795251" w14:textId="77777777" w:rsidTr="0097195A">
        <w:trPr>
          <w:trHeight w:val="530"/>
          <w:jc w:val="center"/>
        </w:trPr>
        <w:tc>
          <w:tcPr>
            <w:tcW w:w="4428" w:type="dxa"/>
            <w:shd w:val="clear" w:color="auto" w:fill="auto"/>
            <w:vAlign w:val="center"/>
          </w:tcPr>
          <w:p w14:paraId="7B50CD37"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DE66DB">
              <w:rPr>
                <w:rFonts w:ascii="Calibri" w:eastAsia="Times New Roman" w:hAnsi="Calibri" w:cs="Times New Roman"/>
                <w:b/>
                <w:sz w:val="24"/>
              </w:rPr>
              <w:t>TOTAL OF ALL FEES:</w:t>
            </w:r>
          </w:p>
        </w:tc>
        <w:tc>
          <w:tcPr>
            <w:tcW w:w="2520" w:type="dxa"/>
            <w:shd w:val="clear" w:color="auto" w:fill="auto"/>
            <w:vAlign w:val="center"/>
          </w:tcPr>
          <w:p w14:paraId="65DDC199"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DE66DB">
              <w:rPr>
                <w:rFonts w:ascii="Calibri" w:eastAsia="Times New Roman" w:hAnsi="Calibri" w:cs="Times New Roman"/>
                <w:b/>
                <w:sz w:val="24"/>
              </w:rPr>
              <w:t>$</w:t>
            </w:r>
          </w:p>
        </w:tc>
        <w:tc>
          <w:tcPr>
            <w:tcW w:w="2430" w:type="dxa"/>
            <w:shd w:val="clear" w:color="auto" w:fill="auto"/>
            <w:vAlign w:val="center"/>
          </w:tcPr>
          <w:p w14:paraId="0758E5EC"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DE66DB">
              <w:rPr>
                <w:rFonts w:ascii="Calibri" w:eastAsia="Times New Roman" w:hAnsi="Calibri" w:cs="Times New Roman"/>
                <w:b/>
                <w:sz w:val="24"/>
              </w:rPr>
              <w:t xml:space="preserve">                    %</w:t>
            </w:r>
          </w:p>
        </w:tc>
      </w:tr>
      <w:tr w:rsidR="007B0662" w:rsidRPr="00DE66DB" w14:paraId="045855D8" w14:textId="77777777" w:rsidTr="007B0662">
        <w:trPr>
          <w:trHeight w:val="620"/>
          <w:jc w:val="center"/>
        </w:trPr>
        <w:tc>
          <w:tcPr>
            <w:tcW w:w="9378" w:type="dxa"/>
            <w:gridSpan w:val="3"/>
            <w:shd w:val="clear" w:color="auto" w:fill="auto"/>
            <w:vAlign w:val="center"/>
          </w:tcPr>
          <w:p w14:paraId="6157E77B" w14:textId="77777777" w:rsidR="007B0662" w:rsidRPr="00DE66DB" w:rsidRDefault="007B0662" w:rsidP="0097195A">
            <w:pPr>
              <w:tabs>
                <w:tab w:val="left" w:pos="540"/>
              </w:tabs>
              <w:autoSpaceDE w:val="0"/>
              <w:autoSpaceDN w:val="0"/>
              <w:adjustRightInd w:val="0"/>
              <w:spacing w:after="0" w:line="240" w:lineRule="auto"/>
              <w:contextualSpacing/>
              <w:rPr>
                <w:rFonts w:ascii="Calibri" w:eastAsia="Times New Roman" w:hAnsi="Calibri" w:cs="Times New Roman"/>
                <w:b/>
                <w:sz w:val="24"/>
              </w:rPr>
            </w:pPr>
            <w:r w:rsidRPr="00DE66DB">
              <w:rPr>
                <w:rFonts w:ascii="Calibri" w:eastAsia="Times New Roman" w:hAnsi="Calibri" w:cs="Times New Roman"/>
                <w:sz w:val="24"/>
              </w:rPr>
              <w:lastRenderedPageBreak/>
              <w:t xml:space="preserve">Do these fees </w:t>
            </w:r>
            <w:r w:rsidRPr="00DE66DB">
              <w:rPr>
                <w:rFonts w:ascii="Calibri" w:eastAsia="Times New Roman" w:hAnsi="Calibri" w:cs="Times New Roman"/>
                <w:sz w:val="24"/>
                <w:szCs w:val="24"/>
              </w:rPr>
              <w:t>cover all the services stated in</w:t>
            </w:r>
            <w:r w:rsidRPr="00DE66DB">
              <w:rPr>
                <w:rFonts w:ascii="Calibri" w:eastAsia="Times New Roman" w:hAnsi="Calibri" w:cs="Times New Roman"/>
                <w:b/>
                <w:sz w:val="24"/>
                <w:szCs w:val="24"/>
              </w:rPr>
              <w:t xml:space="preserve"> </w:t>
            </w:r>
            <w:r w:rsidRPr="00DE66DB">
              <w:rPr>
                <w:rFonts w:ascii="Calibri" w:eastAsia="Times New Roman" w:hAnsi="Calibri" w:cs="Times New Roman"/>
                <w:b/>
                <w:i/>
                <w:sz w:val="24"/>
                <w:szCs w:val="24"/>
              </w:rPr>
              <w:t>Question # 4 – YES or NO?</w:t>
            </w:r>
            <w:r w:rsidRPr="00DE66DB">
              <w:rPr>
                <w:rFonts w:ascii="Calibri" w:eastAsia="Times New Roman" w:hAnsi="Calibri" w:cs="Times New Roman"/>
                <w:b/>
                <w:sz w:val="24"/>
                <w:szCs w:val="24"/>
              </w:rPr>
              <w:t xml:space="preserve">  If not, please explain and then detail those additional fees in response to </w:t>
            </w:r>
            <w:r w:rsidRPr="00DE66DB">
              <w:rPr>
                <w:rFonts w:ascii="Calibri" w:eastAsia="Times New Roman" w:hAnsi="Calibri" w:cs="Times New Roman"/>
                <w:b/>
                <w:i/>
                <w:sz w:val="24"/>
                <w:szCs w:val="24"/>
              </w:rPr>
              <w:t>Question #6</w:t>
            </w:r>
            <w:r w:rsidRPr="00DE66DB">
              <w:rPr>
                <w:rFonts w:ascii="Calibri" w:eastAsia="Times New Roman" w:hAnsi="Calibri" w:cs="Times New Roman"/>
                <w:b/>
                <w:sz w:val="24"/>
                <w:szCs w:val="24"/>
              </w:rPr>
              <w:t>.</w:t>
            </w:r>
            <w:r w:rsidRPr="00DE66DB">
              <w:rPr>
                <w:rFonts w:ascii="Calibri" w:eastAsia="Times New Roman" w:hAnsi="Calibri" w:cs="Times New Roman"/>
                <w:b/>
                <w:sz w:val="24"/>
              </w:rPr>
              <w:t xml:space="preserve"> </w:t>
            </w:r>
          </w:p>
        </w:tc>
      </w:tr>
    </w:tbl>
    <w:p w14:paraId="36D03DB4" w14:textId="77777777" w:rsidR="0076255E" w:rsidRPr="0076255E" w:rsidRDefault="0076255E" w:rsidP="0076255E">
      <w:pPr>
        <w:numPr>
          <w:ilvl w:val="0"/>
          <w:numId w:val="14"/>
        </w:numPr>
        <w:tabs>
          <w:tab w:val="left" w:pos="540"/>
        </w:tabs>
        <w:autoSpaceDE w:val="0"/>
        <w:autoSpaceDN w:val="0"/>
        <w:adjustRightInd w:val="0"/>
        <w:spacing w:after="0" w:line="240" w:lineRule="auto"/>
        <w:ind w:left="540" w:hanging="540"/>
        <w:rPr>
          <w:rFonts w:ascii="Times New Roman" w:eastAsia="Times New Roman" w:hAnsi="Times New Roman" w:cs="Times New Roman"/>
          <w:sz w:val="12"/>
        </w:rPr>
      </w:pPr>
      <w:r w:rsidRPr="0076255E">
        <w:rPr>
          <w:rFonts w:ascii="Times New Roman" w:eastAsia="Times New Roman" w:hAnsi="Times New Roman" w:cs="Times New Roman"/>
          <w:sz w:val="24"/>
        </w:rPr>
        <w:t>Specify any additional or ancillary services:</w:t>
      </w:r>
    </w:p>
    <w:p w14:paraId="6DDBECCB" w14:textId="77777777" w:rsidR="0076255E" w:rsidRPr="0076255E" w:rsidRDefault="0076255E" w:rsidP="0076255E">
      <w:pPr>
        <w:tabs>
          <w:tab w:val="left" w:pos="540"/>
        </w:tabs>
        <w:autoSpaceDE w:val="0"/>
        <w:autoSpaceDN w:val="0"/>
        <w:adjustRightInd w:val="0"/>
        <w:spacing w:after="0" w:line="240" w:lineRule="auto"/>
        <w:rPr>
          <w:rFonts w:ascii="Times New Roman" w:hAnsi="Times New Roman"/>
          <w:sz w:val="12"/>
        </w:rPr>
      </w:pPr>
    </w:p>
    <w:p w14:paraId="29180FC0" w14:textId="6147E2CB" w:rsidR="0076255E" w:rsidRPr="005A62EA" w:rsidRDefault="0076255E" w:rsidP="0076255E">
      <w:pPr>
        <w:numPr>
          <w:ilvl w:val="0"/>
          <w:numId w:val="18"/>
        </w:numPr>
        <w:tabs>
          <w:tab w:val="left" w:pos="540"/>
          <w:tab w:val="left" w:pos="630"/>
        </w:tabs>
        <w:autoSpaceDE w:val="0"/>
        <w:autoSpaceDN w:val="0"/>
        <w:adjustRightInd w:val="0"/>
        <w:spacing w:after="0" w:line="240" w:lineRule="auto"/>
        <w:contextualSpacing/>
        <w:rPr>
          <w:rFonts w:ascii="Times New Roman" w:eastAsia="Times New Roman" w:hAnsi="Times New Roman" w:cs="Times New Roman"/>
          <w:b/>
          <w:sz w:val="24"/>
        </w:rPr>
      </w:pPr>
      <w:r w:rsidRPr="0076255E">
        <w:rPr>
          <w:rFonts w:ascii="Times New Roman" w:eastAsia="Times New Roman" w:hAnsi="Times New Roman" w:cs="Times New Roman"/>
          <w:sz w:val="24"/>
        </w:rPr>
        <w:t xml:space="preserve">Does your firm offer any other services that </w:t>
      </w:r>
      <w:r w:rsidRPr="0076255E">
        <w:rPr>
          <w:rFonts w:ascii="Times New Roman" w:eastAsia="Times New Roman" w:hAnsi="Times New Roman" w:cs="Times New Roman"/>
          <w:b/>
          <w:sz w:val="24"/>
          <w:u w:val="single"/>
        </w:rPr>
        <w:t>are or are not included</w:t>
      </w:r>
      <w:r w:rsidRPr="0076255E">
        <w:rPr>
          <w:rFonts w:ascii="Times New Roman" w:eastAsia="Times New Roman" w:hAnsi="Times New Roman" w:cs="Times New Roman"/>
          <w:sz w:val="24"/>
        </w:rPr>
        <w:t xml:space="preserve"> in </w:t>
      </w:r>
      <w:bookmarkStart w:id="7" w:name="_Hlk533776573"/>
      <w:r w:rsidRPr="005A62EA">
        <w:rPr>
          <w:rFonts w:ascii="Times New Roman" w:eastAsia="Times New Roman" w:hAnsi="Times New Roman" w:cs="Times New Roman"/>
          <w:b/>
          <w:sz w:val="24"/>
        </w:rPr>
        <w:t>Question # 4</w:t>
      </w:r>
      <w:bookmarkEnd w:id="7"/>
      <w:r w:rsidRPr="005A62EA">
        <w:rPr>
          <w:rFonts w:ascii="Times New Roman" w:eastAsia="Times New Roman" w:hAnsi="Times New Roman" w:cs="Times New Roman"/>
          <w:sz w:val="24"/>
        </w:rPr>
        <w:t xml:space="preserve">?  </w:t>
      </w:r>
      <w:r w:rsidRPr="0076255E">
        <w:rPr>
          <w:rFonts w:ascii="Times New Roman" w:eastAsia="Times New Roman" w:hAnsi="Times New Roman" w:cs="Times New Roman"/>
          <w:sz w:val="24"/>
        </w:rPr>
        <w:t xml:space="preserve">If so, what are these services and what are the fees associated with these services?  Please add these additional service costs to your response to </w:t>
      </w:r>
      <w:r w:rsidRPr="005A62EA">
        <w:rPr>
          <w:rFonts w:ascii="Times New Roman" w:eastAsia="Times New Roman" w:hAnsi="Times New Roman" w:cs="Times New Roman"/>
          <w:b/>
          <w:sz w:val="24"/>
        </w:rPr>
        <w:t xml:space="preserve">Question # </w:t>
      </w:r>
      <w:r w:rsidR="005A62EA" w:rsidRPr="005A62EA">
        <w:rPr>
          <w:rFonts w:ascii="Times New Roman" w:eastAsia="Times New Roman" w:hAnsi="Times New Roman" w:cs="Times New Roman"/>
          <w:b/>
          <w:sz w:val="24"/>
        </w:rPr>
        <w:t>5 in the “Other Fees” section, unless they are non-routine.</w:t>
      </w:r>
      <w:r w:rsidRPr="005A62EA">
        <w:rPr>
          <w:rFonts w:ascii="Times New Roman" w:eastAsia="Times New Roman" w:hAnsi="Times New Roman" w:cs="Times New Roman"/>
          <w:sz w:val="24"/>
        </w:rPr>
        <w:t xml:space="preserve"> </w:t>
      </w:r>
    </w:p>
    <w:p w14:paraId="1B20F0B9" w14:textId="77777777" w:rsidR="0076255E" w:rsidRPr="0076255E" w:rsidRDefault="0076255E" w:rsidP="0076255E">
      <w:pPr>
        <w:tabs>
          <w:tab w:val="left" w:pos="540"/>
          <w:tab w:val="left" w:pos="630"/>
        </w:tabs>
        <w:autoSpaceDE w:val="0"/>
        <w:autoSpaceDN w:val="0"/>
        <w:adjustRightInd w:val="0"/>
        <w:spacing w:after="0" w:line="240" w:lineRule="auto"/>
        <w:ind w:left="360"/>
        <w:rPr>
          <w:rFonts w:ascii="Times New Roman" w:hAnsi="Times New Roman"/>
          <w:sz w:val="12"/>
        </w:rPr>
      </w:pPr>
    </w:p>
    <w:p w14:paraId="59BFB6FB" w14:textId="77777777" w:rsidR="0076255E" w:rsidRPr="0076255E" w:rsidRDefault="0076255E" w:rsidP="0076255E">
      <w:pPr>
        <w:numPr>
          <w:ilvl w:val="0"/>
          <w:numId w:val="18"/>
        </w:numPr>
        <w:tabs>
          <w:tab w:val="left" w:pos="540"/>
          <w:tab w:val="left" w:pos="630"/>
        </w:tabs>
        <w:autoSpaceDE w:val="0"/>
        <w:autoSpaceDN w:val="0"/>
        <w:adjustRightInd w:val="0"/>
        <w:spacing w:after="0" w:line="240" w:lineRule="auto"/>
        <w:contextualSpacing/>
        <w:rPr>
          <w:rFonts w:ascii="Times New Roman" w:eastAsia="Times New Roman" w:hAnsi="Times New Roman" w:cs="Times New Roman"/>
          <w:sz w:val="24"/>
        </w:rPr>
      </w:pPr>
      <w:r w:rsidRPr="0076255E">
        <w:rPr>
          <w:rFonts w:ascii="Times New Roman" w:eastAsia="Times New Roman" w:hAnsi="Times New Roman" w:cs="Times New Roman"/>
          <w:sz w:val="24"/>
        </w:rPr>
        <w:t>Will there be any fees associated with</w:t>
      </w:r>
      <w:r w:rsidRPr="0076255E">
        <w:rPr>
          <w:rFonts w:ascii="Times New Roman" w:eastAsia="Times New Roman" w:hAnsi="Times New Roman" w:cs="Times New Roman"/>
          <w:b/>
          <w:sz w:val="24"/>
        </w:rPr>
        <w:t xml:space="preserve"> initial set-up or asset-transfer? </w:t>
      </w:r>
    </w:p>
    <w:p w14:paraId="2ADBA9DB" w14:textId="77777777" w:rsidR="0076255E" w:rsidRPr="0076255E" w:rsidRDefault="0076255E" w:rsidP="0076255E">
      <w:pPr>
        <w:tabs>
          <w:tab w:val="left" w:pos="540"/>
          <w:tab w:val="left" w:pos="630"/>
        </w:tabs>
        <w:autoSpaceDE w:val="0"/>
        <w:autoSpaceDN w:val="0"/>
        <w:adjustRightInd w:val="0"/>
        <w:spacing w:after="0" w:line="240" w:lineRule="auto"/>
        <w:ind w:left="360"/>
        <w:rPr>
          <w:rFonts w:ascii="Times New Roman" w:hAnsi="Times New Roman"/>
          <w:sz w:val="12"/>
        </w:rPr>
      </w:pPr>
    </w:p>
    <w:p w14:paraId="480FF4E6" w14:textId="27141BA1" w:rsidR="0076255E" w:rsidRPr="0076255E" w:rsidRDefault="0076255E" w:rsidP="0076255E">
      <w:pPr>
        <w:numPr>
          <w:ilvl w:val="0"/>
          <w:numId w:val="18"/>
        </w:numPr>
        <w:tabs>
          <w:tab w:val="left" w:pos="630"/>
          <w:tab w:val="left" w:pos="720"/>
        </w:tabs>
        <w:autoSpaceDE w:val="0"/>
        <w:autoSpaceDN w:val="0"/>
        <w:adjustRightInd w:val="0"/>
        <w:spacing w:after="0" w:line="240" w:lineRule="auto"/>
        <w:ind w:left="630" w:hanging="270"/>
        <w:contextualSpacing/>
        <w:rPr>
          <w:rFonts w:ascii="Times New Roman" w:eastAsia="Times New Roman" w:hAnsi="Times New Roman" w:cs="Times New Roman"/>
          <w:sz w:val="24"/>
        </w:rPr>
      </w:pPr>
      <w:r w:rsidRPr="0076255E">
        <w:rPr>
          <w:rFonts w:ascii="Times New Roman" w:eastAsia="Times New Roman" w:hAnsi="Times New Roman" w:cs="Times New Roman"/>
          <w:sz w:val="24"/>
        </w:rPr>
        <w:t>Are there any fees that would be levied</w:t>
      </w:r>
      <w:r w:rsidRPr="0076255E">
        <w:rPr>
          <w:rFonts w:ascii="Times New Roman" w:eastAsia="Times New Roman" w:hAnsi="Times New Roman" w:cs="Times New Roman"/>
          <w:b/>
          <w:sz w:val="24"/>
        </w:rPr>
        <w:t xml:space="preserve"> should </w:t>
      </w:r>
      <w:r w:rsidR="00BB5D9C">
        <w:rPr>
          <w:rFonts w:ascii="Times New Roman" w:eastAsia="Times New Roman" w:hAnsi="Times New Roman" w:cs="Times New Roman"/>
          <w:b/>
          <w:sz w:val="24"/>
        </w:rPr>
        <w:t>Mount Holly Springs</w:t>
      </w:r>
      <w:r w:rsidR="005334D0">
        <w:rPr>
          <w:rFonts w:ascii="Times New Roman" w:eastAsia="Times New Roman" w:hAnsi="Times New Roman" w:cs="Times New Roman"/>
          <w:b/>
          <w:sz w:val="24"/>
        </w:rPr>
        <w:t xml:space="preserve"> Borough</w:t>
      </w:r>
      <w:r w:rsidRPr="0076255E">
        <w:rPr>
          <w:rFonts w:ascii="Times New Roman" w:eastAsia="Times New Roman" w:hAnsi="Times New Roman" w:cs="Times New Roman"/>
          <w:b/>
          <w:sz w:val="24"/>
        </w:rPr>
        <w:t xml:space="preserve"> withdraw or terminate</w:t>
      </w:r>
      <w:r w:rsidRPr="0076255E">
        <w:rPr>
          <w:rFonts w:ascii="Times New Roman" w:eastAsia="Times New Roman" w:hAnsi="Times New Roman" w:cs="Times New Roman"/>
          <w:sz w:val="24"/>
        </w:rPr>
        <w:t xml:space="preserve"> the professional services contract with your firm before the end of the contract?  If early termination fees are applicable, what time or types of restrictions apply to these fees?  Does your firm require a specific term or length of contract?  If so, indicate the minimum period for your firm’s contracts.</w:t>
      </w:r>
    </w:p>
    <w:p w14:paraId="2732FA31"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rPr>
      </w:pPr>
      <w:r w:rsidRPr="0076255E">
        <w:rPr>
          <w:rFonts w:ascii="Times New Roman" w:hAnsi="Times New Roman"/>
          <w:sz w:val="24"/>
        </w:rPr>
        <w:t xml:space="preserve"> </w:t>
      </w:r>
    </w:p>
    <w:p w14:paraId="69B4ED16" w14:textId="51DCF962" w:rsidR="0076255E" w:rsidRPr="0076255E" w:rsidRDefault="0076255E" w:rsidP="0076255E">
      <w:pPr>
        <w:numPr>
          <w:ilvl w:val="0"/>
          <w:numId w:val="14"/>
        </w:numPr>
        <w:tabs>
          <w:tab w:val="left" w:pos="540"/>
          <w:tab w:val="left" w:pos="630"/>
        </w:tabs>
        <w:autoSpaceDE w:val="0"/>
        <w:autoSpaceDN w:val="0"/>
        <w:adjustRightInd w:val="0"/>
        <w:spacing w:after="0" w:line="240" w:lineRule="auto"/>
        <w:ind w:hanging="450"/>
        <w:rPr>
          <w:rFonts w:ascii="Times New Roman" w:eastAsia="Times New Roman" w:hAnsi="Times New Roman" w:cs="Times New Roman"/>
          <w:sz w:val="24"/>
        </w:rPr>
      </w:pPr>
      <w:r w:rsidRPr="0076255E">
        <w:rPr>
          <w:rFonts w:ascii="Times New Roman" w:eastAsia="Times New Roman" w:hAnsi="Times New Roman" w:cs="Times New Roman"/>
          <w:sz w:val="24"/>
        </w:rPr>
        <w:t>Briefly describe your firm’s approach to client support and</w:t>
      </w:r>
      <w:r w:rsidRPr="0076255E">
        <w:rPr>
          <w:rFonts w:ascii="Times New Roman" w:eastAsia="Times New Roman" w:hAnsi="Times New Roman" w:cs="Times New Roman"/>
          <w:b/>
          <w:sz w:val="24"/>
        </w:rPr>
        <w:t xml:space="preserve"> </w:t>
      </w:r>
      <w:r w:rsidRPr="0076255E">
        <w:rPr>
          <w:rFonts w:ascii="Times New Roman" w:eastAsia="Times New Roman" w:hAnsi="Times New Roman" w:cs="Times New Roman"/>
          <w:sz w:val="24"/>
        </w:rPr>
        <w:t xml:space="preserve">how the plans will be integrated into your client support network, if selected to provide services to </w:t>
      </w:r>
      <w:bookmarkStart w:id="8" w:name="_Hlk486407268"/>
      <w:r w:rsidR="0006031F">
        <w:rPr>
          <w:rFonts w:ascii="Times New Roman" w:eastAsia="Times New Roman" w:hAnsi="Times New Roman" w:cs="Times New Roman"/>
          <w:sz w:val="24"/>
        </w:rPr>
        <w:t>the</w:t>
      </w:r>
      <w:r w:rsidRPr="0076255E">
        <w:rPr>
          <w:rFonts w:ascii="Times New Roman" w:eastAsia="Times New Roman" w:hAnsi="Times New Roman" w:cs="Times New Roman"/>
          <w:sz w:val="24"/>
        </w:rPr>
        <w:t xml:space="preserve"> </w:t>
      </w:r>
      <w:bookmarkEnd w:id="8"/>
      <w:r w:rsidR="0006031F">
        <w:rPr>
          <w:rFonts w:ascii="Times New Roman" w:eastAsia="Times New Roman" w:hAnsi="Times New Roman" w:cs="Times New Roman"/>
          <w:b/>
          <w:sz w:val="24"/>
        </w:rPr>
        <w:t>Mount Holly Springs Borough Pension Plans</w:t>
      </w:r>
      <w:r w:rsidRPr="0076255E">
        <w:rPr>
          <w:rFonts w:ascii="Times New Roman" w:eastAsia="Times New Roman" w:hAnsi="Times New Roman" w:cs="Times New Roman"/>
          <w:sz w:val="24"/>
        </w:rPr>
        <w:t>.</w:t>
      </w:r>
    </w:p>
    <w:p w14:paraId="5CF8432D"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5785962D" w14:textId="77777777" w:rsidR="00A5519A" w:rsidRPr="00A5519A" w:rsidRDefault="0076255E" w:rsidP="00A5519A">
      <w:pPr>
        <w:numPr>
          <w:ilvl w:val="0"/>
          <w:numId w:val="14"/>
        </w:numPr>
        <w:tabs>
          <w:tab w:val="left" w:pos="540"/>
          <w:tab w:val="left" w:pos="630"/>
        </w:tabs>
        <w:autoSpaceDE w:val="0"/>
        <w:autoSpaceDN w:val="0"/>
        <w:adjustRightInd w:val="0"/>
        <w:spacing w:after="0" w:line="240" w:lineRule="auto"/>
        <w:ind w:hanging="450"/>
        <w:rPr>
          <w:rFonts w:ascii="Calibri" w:eastAsia="Times New Roman" w:hAnsi="Calibri" w:cs="Calibri"/>
          <w:b/>
          <w:bCs/>
          <w:i/>
          <w:iCs/>
          <w:sz w:val="26"/>
          <w:szCs w:val="26"/>
        </w:rPr>
      </w:pPr>
      <w:r w:rsidRPr="00A5519A">
        <w:rPr>
          <w:rFonts w:ascii="Times New Roman" w:eastAsia="Times New Roman" w:hAnsi="Times New Roman" w:cs="Times New Roman"/>
          <w:sz w:val="24"/>
          <w:szCs w:val="24"/>
        </w:rPr>
        <w:t>Do you or your parent company receive any direct or indirect compensation from investment managers?</w:t>
      </w:r>
      <w:r w:rsidR="00A5519A" w:rsidRPr="00A5519A">
        <w:rPr>
          <w:rFonts w:ascii="Times New Roman" w:eastAsia="Times New Roman" w:hAnsi="Times New Roman" w:cs="Times New Roman"/>
          <w:sz w:val="24"/>
          <w:szCs w:val="24"/>
        </w:rPr>
        <w:t xml:space="preserve">  </w:t>
      </w:r>
    </w:p>
    <w:p w14:paraId="3ADF2B64" w14:textId="77777777" w:rsidR="00A5519A" w:rsidRDefault="00A5519A" w:rsidP="00A5519A">
      <w:pPr>
        <w:pStyle w:val="ListParagraph"/>
        <w:rPr>
          <w:rFonts w:ascii="Calibri" w:eastAsia="Times New Roman" w:hAnsi="Calibri" w:cs="Calibri"/>
          <w:b/>
          <w:bCs/>
          <w:i/>
          <w:iCs/>
          <w:sz w:val="26"/>
          <w:szCs w:val="26"/>
        </w:rPr>
      </w:pPr>
    </w:p>
    <w:p w14:paraId="6E43B4C4" w14:textId="063E9044" w:rsid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29312D23" w14:textId="08212CBE" w:rsidR="00994D39" w:rsidRDefault="00994D39"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62A08395" w14:textId="42E4E5F0" w:rsidR="00963691" w:rsidRDefault="00963691"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6255F6DC" w14:textId="77777777" w:rsidR="00963691" w:rsidRPr="0076255E" w:rsidRDefault="00963691"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367AC401"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rPr>
      </w:pPr>
    </w:p>
    <w:p w14:paraId="0349F088" w14:textId="5EF3F6E6" w:rsidR="0076255E" w:rsidRPr="007B0662" w:rsidRDefault="007B0662"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r w:rsidRPr="007B0662">
        <w:rPr>
          <w:rFonts w:ascii="Arial Narrow" w:hAnsi="Arial Narrow"/>
          <w:b/>
          <w:bCs/>
          <w:sz w:val="30"/>
          <w:szCs w:val="30"/>
        </w:rPr>
        <w:t>Exhibit 3 – Reporting and Accountability</w:t>
      </w:r>
    </w:p>
    <w:p w14:paraId="5053CE1D" w14:textId="77777777" w:rsidR="007B0662" w:rsidRPr="007B0662" w:rsidRDefault="007B0662" w:rsidP="0076255E">
      <w:pPr>
        <w:tabs>
          <w:tab w:val="left" w:pos="540"/>
          <w:tab w:val="left" w:pos="630"/>
        </w:tabs>
        <w:autoSpaceDE w:val="0"/>
        <w:autoSpaceDN w:val="0"/>
        <w:adjustRightInd w:val="0"/>
        <w:spacing w:after="0" w:line="240" w:lineRule="auto"/>
        <w:ind w:left="-90"/>
        <w:rPr>
          <w:rFonts w:ascii="Times New Roman" w:hAnsi="Times New Roman"/>
          <w:sz w:val="30"/>
          <w:szCs w:val="30"/>
        </w:rPr>
      </w:pPr>
    </w:p>
    <w:p w14:paraId="469D3825" w14:textId="77777777" w:rsidR="0076255E" w:rsidRPr="0076255E" w:rsidRDefault="0076255E" w:rsidP="0076255E">
      <w:pPr>
        <w:numPr>
          <w:ilvl w:val="0"/>
          <w:numId w:val="14"/>
        </w:numPr>
        <w:spacing w:after="200" w:line="240" w:lineRule="auto"/>
        <w:ind w:hanging="446"/>
        <w:contextualSpacing/>
        <w:rPr>
          <w:rFonts w:ascii="Calibri" w:eastAsia="Times New Roman" w:hAnsi="Calibri" w:cs="Times New Roman"/>
          <w:sz w:val="24"/>
        </w:rPr>
      </w:pPr>
      <w:r w:rsidRPr="0076255E">
        <w:rPr>
          <w:rFonts w:ascii="Times New Roman" w:eastAsia="Times New Roman" w:hAnsi="Times New Roman" w:cs="Times New Roman"/>
          <w:sz w:val="24"/>
        </w:rPr>
        <w:t>In accordance with the requirements of this RFP, your firm must agree to offer periodic meetings with municipal leadership to discuss investment performance or administrative matters.  How often do you suggest these meetings should be held?  Are there additional costs incurred for these meetings?  If yes, please specify the fees and how they are calculated, including travel expenses if applicable.</w:t>
      </w:r>
    </w:p>
    <w:p w14:paraId="187FB9C4" w14:textId="77777777" w:rsidR="0076255E" w:rsidRPr="0076255E" w:rsidRDefault="0076255E" w:rsidP="0076255E">
      <w:pPr>
        <w:autoSpaceDE w:val="0"/>
        <w:autoSpaceDN w:val="0"/>
        <w:adjustRightInd w:val="0"/>
        <w:spacing w:after="0" w:line="240" w:lineRule="auto"/>
        <w:ind w:left="-90"/>
        <w:contextualSpacing/>
        <w:rPr>
          <w:rFonts w:ascii="Times New Roman" w:eastAsia="Calibri" w:hAnsi="Times New Roman"/>
          <w:sz w:val="24"/>
        </w:rPr>
      </w:pPr>
    </w:p>
    <w:p w14:paraId="770641E8" w14:textId="77777777" w:rsidR="0076255E" w:rsidRPr="0076255E" w:rsidRDefault="0076255E" w:rsidP="0076255E">
      <w:pPr>
        <w:numPr>
          <w:ilvl w:val="0"/>
          <w:numId w:val="14"/>
        </w:numPr>
        <w:autoSpaceDE w:val="0"/>
        <w:autoSpaceDN w:val="0"/>
        <w:adjustRightInd w:val="0"/>
        <w:spacing w:after="0" w:line="240" w:lineRule="auto"/>
        <w:ind w:hanging="450"/>
        <w:contextualSpacing/>
        <w:rPr>
          <w:rFonts w:ascii="Calibri" w:eastAsia="Times New Roman" w:hAnsi="Calibri" w:cs="Times New Roman"/>
          <w:sz w:val="24"/>
        </w:rPr>
      </w:pPr>
      <w:r w:rsidRPr="0076255E">
        <w:rPr>
          <w:rFonts w:ascii="Times New Roman" w:eastAsia="Times New Roman" w:hAnsi="Times New Roman" w:cs="Times New Roman"/>
          <w:sz w:val="24"/>
        </w:rPr>
        <w:t xml:space="preserve">Briefly describe your firm’s approach to monitoring and managing regulatory changes imposed by state and federal government entities and how you assist municipal clients in maintaining compliance. </w:t>
      </w:r>
    </w:p>
    <w:p w14:paraId="461B59D7" w14:textId="77777777" w:rsidR="0076255E" w:rsidRPr="0076255E" w:rsidRDefault="0076255E" w:rsidP="0076255E">
      <w:pPr>
        <w:spacing w:after="200" w:line="276" w:lineRule="auto"/>
        <w:ind w:left="720"/>
        <w:contextualSpacing/>
        <w:rPr>
          <w:rFonts w:ascii="Calibri" w:eastAsia="Times New Roman" w:hAnsi="Calibri" w:cs="Times New Roman"/>
          <w:b/>
          <w:sz w:val="24"/>
        </w:rPr>
      </w:pPr>
    </w:p>
    <w:p w14:paraId="5BED2E26" w14:textId="5FC318E0" w:rsidR="002E2DCD" w:rsidRPr="002E2DCD" w:rsidRDefault="0076255E" w:rsidP="0076255E">
      <w:pPr>
        <w:numPr>
          <w:ilvl w:val="0"/>
          <w:numId w:val="14"/>
        </w:numPr>
        <w:tabs>
          <w:tab w:val="left" w:pos="360"/>
        </w:tabs>
        <w:autoSpaceDE w:val="0"/>
        <w:autoSpaceDN w:val="0"/>
        <w:adjustRightInd w:val="0"/>
        <w:spacing w:after="0" w:line="240" w:lineRule="auto"/>
        <w:ind w:hanging="450"/>
        <w:contextualSpacing/>
        <w:rPr>
          <w:rFonts w:ascii="Times New Roman" w:eastAsia="Times New Roman" w:hAnsi="Times New Roman" w:cs="Times New Roman"/>
          <w:b/>
          <w:sz w:val="24"/>
        </w:rPr>
      </w:pPr>
      <w:r w:rsidRPr="002E2DCD">
        <w:rPr>
          <w:rFonts w:ascii="Times New Roman" w:eastAsia="Times New Roman" w:hAnsi="Times New Roman" w:cs="Times New Roman"/>
          <w:bCs/>
          <w:sz w:val="24"/>
        </w:rPr>
        <w:t>Provide one example of an</w:t>
      </w:r>
      <w:r w:rsidRPr="002E2DCD">
        <w:rPr>
          <w:rFonts w:ascii="Times New Roman" w:eastAsia="Times New Roman" w:hAnsi="Times New Roman" w:cs="Times New Roman"/>
          <w:b/>
          <w:sz w:val="24"/>
        </w:rPr>
        <w:t xml:space="preserve"> </w:t>
      </w:r>
      <w:r w:rsidRPr="002E2DCD">
        <w:rPr>
          <w:rFonts w:ascii="Times New Roman" w:eastAsia="Times New Roman" w:hAnsi="Times New Roman" w:cs="Times New Roman"/>
          <w:b/>
          <w:i/>
          <w:sz w:val="24"/>
        </w:rPr>
        <w:t>Investment Summary Report</w:t>
      </w:r>
      <w:r w:rsidRPr="002E2DCD">
        <w:rPr>
          <w:rFonts w:ascii="Times New Roman" w:eastAsia="Times New Roman" w:hAnsi="Times New Roman" w:cs="Times New Roman"/>
          <w:b/>
          <w:sz w:val="24"/>
        </w:rPr>
        <w:t xml:space="preserve">.  This should be labeled </w:t>
      </w:r>
      <w:r w:rsidRPr="002E2DCD">
        <w:rPr>
          <w:rFonts w:ascii="Times New Roman" w:eastAsia="Times New Roman" w:hAnsi="Times New Roman" w:cs="Times New Roman"/>
          <w:b/>
          <w:color w:val="FF0000"/>
          <w:sz w:val="24"/>
        </w:rPr>
        <w:t>Appendix A</w:t>
      </w:r>
      <w:r w:rsidRPr="002E2DCD">
        <w:rPr>
          <w:rFonts w:ascii="Times New Roman" w:eastAsia="Times New Roman" w:hAnsi="Times New Roman" w:cs="Times New Roman"/>
          <w:b/>
          <w:sz w:val="24"/>
        </w:rPr>
        <w:t xml:space="preserve"> in your response</w:t>
      </w:r>
      <w:r w:rsidRPr="002E2DCD">
        <w:rPr>
          <w:rFonts w:ascii="Times New Roman" w:eastAsia="Times New Roman" w:hAnsi="Times New Roman" w:cs="Times New Roman"/>
          <w:bCs/>
          <w:sz w:val="24"/>
        </w:rPr>
        <w:t xml:space="preserve">.   </w:t>
      </w:r>
    </w:p>
    <w:p w14:paraId="09C3D5CE" w14:textId="77777777" w:rsidR="002E2DCD" w:rsidRDefault="002E2DCD" w:rsidP="002E2DCD">
      <w:pPr>
        <w:tabs>
          <w:tab w:val="left" w:pos="360"/>
        </w:tabs>
        <w:autoSpaceDE w:val="0"/>
        <w:autoSpaceDN w:val="0"/>
        <w:adjustRightInd w:val="0"/>
        <w:spacing w:after="0" w:line="240" w:lineRule="auto"/>
        <w:ind w:left="450"/>
        <w:contextualSpacing/>
        <w:rPr>
          <w:rFonts w:ascii="Times New Roman" w:hAnsi="Times New Roman"/>
          <w:bCs/>
          <w:sz w:val="24"/>
        </w:rPr>
      </w:pPr>
      <w:r w:rsidRPr="002E2DCD">
        <w:rPr>
          <w:rFonts w:ascii="Times New Roman" w:eastAsia="Times New Roman" w:hAnsi="Times New Roman" w:cs="Times New Roman"/>
          <w:bCs/>
          <w:sz w:val="24"/>
        </w:rPr>
        <w:t>Also, provide</w:t>
      </w:r>
      <w:r w:rsidR="00A5519A" w:rsidRPr="002E2DCD">
        <w:rPr>
          <w:rFonts w:ascii="Times New Roman" w:eastAsia="Times New Roman" w:hAnsi="Times New Roman" w:cs="Times New Roman"/>
          <w:bCs/>
          <w:sz w:val="24"/>
        </w:rPr>
        <w:t xml:space="preserve"> a sample</w:t>
      </w:r>
      <w:r w:rsidR="00A5519A" w:rsidRPr="002E2DCD">
        <w:rPr>
          <w:rFonts w:ascii="Times New Roman" w:eastAsia="Times New Roman" w:hAnsi="Times New Roman" w:cs="Times New Roman"/>
          <w:b/>
          <w:sz w:val="24"/>
        </w:rPr>
        <w:t xml:space="preserve"> </w:t>
      </w:r>
      <w:r w:rsidRPr="002E2DCD">
        <w:rPr>
          <w:rFonts w:ascii="Times New Roman" w:hAnsi="Times New Roman"/>
          <w:b/>
          <w:bCs/>
          <w:i/>
          <w:iCs/>
          <w:sz w:val="24"/>
        </w:rPr>
        <w:t>Annual Summary of</w:t>
      </w:r>
      <w:r w:rsidRPr="002E2DCD">
        <w:rPr>
          <w:rFonts w:ascii="Times New Roman" w:hAnsi="Times New Roman"/>
          <w:i/>
          <w:iCs/>
          <w:sz w:val="24"/>
        </w:rPr>
        <w:t xml:space="preserve"> </w:t>
      </w:r>
      <w:r w:rsidRPr="002E2DCD">
        <w:rPr>
          <w:rFonts w:ascii="Times New Roman" w:hAnsi="Times New Roman"/>
          <w:b/>
          <w:i/>
          <w:iCs/>
          <w:sz w:val="24"/>
        </w:rPr>
        <w:t xml:space="preserve">Assets Statement </w:t>
      </w:r>
      <w:r w:rsidRPr="002E2DCD">
        <w:rPr>
          <w:rFonts w:ascii="Times New Roman" w:hAnsi="Times New Roman"/>
          <w:bCs/>
          <w:sz w:val="24"/>
        </w:rPr>
        <w:t>or</w:t>
      </w:r>
      <w:r w:rsidRPr="002E2DCD">
        <w:rPr>
          <w:rFonts w:ascii="Times New Roman" w:hAnsi="Times New Roman"/>
          <w:b/>
          <w:i/>
          <w:iCs/>
          <w:sz w:val="24"/>
        </w:rPr>
        <w:t xml:space="preserve"> Annual Plan Summary Statement</w:t>
      </w:r>
      <w:r>
        <w:rPr>
          <w:rFonts w:ascii="Times New Roman" w:hAnsi="Times New Roman"/>
          <w:b/>
          <w:i/>
          <w:iCs/>
          <w:sz w:val="24"/>
        </w:rPr>
        <w:t xml:space="preserve"> </w:t>
      </w:r>
      <w:r w:rsidRPr="002E2DCD">
        <w:rPr>
          <w:rFonts w:ascii="Times New Roman" w:hAnsi="Times New Roman"/>
          <w:bCs/>
          <w:sz w:val="24"/>
        </w:rPr>
        <w:t>and</w:t>
      </w:r>
      <w:r w:rsidRPr="002E2DCD">
        <w:rPr>
          <w:rFonts w:ascii="Times New Roman" w:eastAsia="Times New Roman" w:hAnsi="Times New Roman" w:cs="Times New Roman"/>
          <w:bCs/>
          <w:sz w:val="24"/>
        </w:rPr>
        <w:t xml:space="preserve"> should be </w:t>
      </w:r>
      <w:r w:rsidRPr="002E2DCD">
        <w:rPr>
          <w:rFonts w:ascii="Times New Roman" w:eastAsia="Times New Roman" w:hAnsi="Times New Roman" w:cs="Times New Roman"/>
          <w:b/>
          <w:sz w:val="24"/>
        </w:rPr>
        <w:t xml:space="preserve">labeled </w:t>
      </w:r>
      <w:r w:rsidRPr="002E2DCD">
        <w:rPr>
          <w:rFonts w:ascii="Times New Roman" w:eastAsia="Times New Roman" w:hAnsi="Times New Roman" w:cs="Times New Roman"/>
          <w:b/>
          <w:color w:val="FF0000"/>
          <w:sz w:val="24"/>
        </w:rPr>
        <w:t>Appendix B</w:t>
      </w:r>
      <w:r w:rsidRPr="002E2DCD">
        <w:rPr>
          <w:rFonts w:ascii="Times New Roman" w:eastAsia="Times New Roman" w:hAnsi="Times New Roman" w:cs="Times New Roman"/>
          <w:b/>
          <w:sz w:val="24"/>
        </w:rPr>
        <w:t xml:space="preserve"> in your response</w:t>
      </w:r>
      <w:r w:rsidRPr="002E2DCD">
        <w:rPr>
          <w:rFonts w:ascii="Times New Roman" w:eastAsia="Times New Roman" w:hAnsi="Times New Roman" w:cs="Times New Roman"/>
          <w:bCs/>
          <w:sz w:val="24"/>
        </w:rPr>
        <w:t xml:space="preserve">.  These reports should be ones </w:t>
      </w:r>
      <w:r w:rsidRPr="002E2DCD">
        <w:rPr>
          <w:rFonts w:ascii="Times New Roman" w:hAnsi="Times New Roman"/>
          <w:bCs/>
          <w:sz w:val="24"/>
        </w:rPr>
        <w:t>that your firm will routinely provide to the Borough.</w:t>
      </w:r>
      <w:r>
        <w:rPr>
          <w:rFonts w:ascii="Times New Roman" w:hAnsi="Times New Roman"/>
          <w:bCs/>
          <w:sz w:val="24"/>
        </w:rPr>
        <w:t xml:space="preserve">   </w:t>
      </w:r>
    </w:p>
    <w:p w14:paraId="02A83F57" w14:textId="4BF82582" w:rsidR="002E2DCD" w:rsidRPr="002E2DCD" w:rsidRDefault="002E2DCD" w:rsidP="002E2DCD">
      <w:pPr>
        <w:tabs>
          <w:tab w:val="left" w:pos="360"/>
        </w:tabs>
        <w:autoSpaceDE w:val="0"/>
        <w:autoSpaceDN w:val="0"/>
        <w:adjustRightInd w:val="0"/>
        <w:spacing w:after="0" w:line="240" w:lineRule="auto"/>
        <w:ind w:left="450"/>
        <w:contextualSpacing/>
        <w:rPr>
          <w:rFonts w:ascii="Times New Roman" w:eastAsia="Times New Roman" w:hAnsi="Times New Roman" w:cs="Times New Roman"/>
          <w:b/>
          <w:sz w:val="24"/>
        </w:rPr>
      </w:pPr>
      <w:r w:rsidRPr="002E2DCD">
        <w:rPr>
          <w:rFonts w:ascii="Times New Roman" w:hAnsi="Times New Roman"/>
          <w:b/>
          <w:sz w:val="24"/>
        </w:rPr>
        <w:t>THEN:</w:t>
      </w:r>
    </w:p>
    <w:p w14:paraId="07D6F852" w14:textId="77777777" w:rsidR="002E2DCD" w:rsidRPr="002E2DCD" w:rsidRDefault="002E2DCD" w:rsidP="002E2DCD">
      <w:pPr>
        <w:tabs>
          <w:tab w:val="left" w:pos="360"/>
        </w:tabs>
        <w:autoSpaceDE w:val="0"/>
        <w:autoSpaceDN w:val="0"/>
        <w:adjustRightInd w:val="0"/>
        <w:spacing w:after="0" w:line="240" w:lineRule="auto"/>
        <w:ind w:left="-90"/>
        <w:contextualSpacing/>
        <w:rPr>
          <w:rFonts w:ascii="Times New Roman" w:eastAsia="Times New Roman" w:hAnsi="Times New Roman" w:cs="Times New Roman"/>
          <w:sz w:val="12"/>
          <w:szCs w:val="10"/>
        </w:rPr>
      </w:pPr>
    </w:p>
    <w:p w14:paraId="4FC55241" w14:textId="77777777" w:rsidR="0076255E" w:rsidRPr="0076255E" w:rsidRDefault="0076255E" w:rsidP="0076255E">
      <w:pPr>
        <w:numPr>
          <w:ilvl w:val="0"/>
          <w:numId w:val="20"/>
        </w:numPr>
        <w:tabs>
          <w:tab w:val="left" w:pos="360"/>
        </w:tabs>
        <w:autoSpaceDE w:val="0"/>
        <w:autoSpaceDN w:val="0"/>
        <w:adjustRightInd w:val="0"/>
        <w:spacing w:after="0" w:line="240" w:lineRule="auto"/>
        <w:ind w:left="900"/>
        <w:contextualSpacing/>
        <w:rPr>
          <w:rFonts w:ascii="Times New Roman" w:eastAsia="Times New Roman" w:hAnsi="Times New Roman" w:cs="Times New Roman"/>
          <w:sz w:val="24"/>
        </w:rPr>
      </w:pPr>
      <w:r w:rsidRPr="0076255E">
        <w:rPr>
          <w:rFonts w:ascii="Times New Roman" w:eastAsia="Times New Roman" w:hAnsi="Times New Roman" w:cs="Times New Roman"/>
          <w:sz w:val="24"/>
        </w:rPr>
        <w:lastRenderedPageBreak/>
        <w:t xml:space="preserve">Provide information on the timing and distribution of investment performance reports following the end of a reporting period.  </w:t>
      </w:r>
    </w:p>
    <w:p w14:paraId="5FF1783B" w14:textId="77777777" w:rsidR="0076255E" w:rsidRPr="0076255E" w:rsidRDefault="0076255E" w:rsidP="0076255E">
      <w:pPr>
        <w:tabs>
          <w:tab w:val="left" w:pos="360"/>
        </w:tabs>
        <w:autoSpaceDE w:val="0"/>
        <w:autoSpaceDN w:val="0"/>
        <w:adjustRightInd w:val="0"/>
        <w:spacing w:after="0" w:line="240" w:lineRule="auto"/>
        <w:ind w:left="180"/>
        <w:rPr>
          <w:rFonts w:ascii="Times New Roman" w:hAnsi="Times New Roman"/>
          <w:sz w:val="12"/>
        </w:rPr>
      </w:pPr>
    </w:p>
    <w:p w14:paraId="4D9E497F" w14:textId="72B3A200" w:rsidR="0076255E" w:rsidRPr="0076255E" w:rsidRDefault="0076255E" w:rsidP="0076255E">
      <w:pPr>
        <w:numPr>
          <w:ilvl w:val="0"/>
          <w:numId w:val="20"/>
        </w:numPr>
        <w:tabs>
          <w:tab w:val="left" w:pos="360"/>
        </w:tabs>
        <w:autoSpaceDE w:val="0"/>
        <w:autoSpaceDN w:val="0"/>
        <w:adjustRightInd w:val="0"/>
        <w:spacing w:after="0" w:line="240" w:lineRule="auto"/>
        <w:ind w:left="900"/>
        <w:contextualSpacing/>
        <w:rPr>
          <w:rFonts w:ascii="Times New Roman" w:eastAsia="Times New Roman" w:hAnsi="Times New Roman" w:cs="Times New Roman"/>
          <w:sz w:val="24"/>
        </w:rPr>
      </w:pPr>
      <w:r w:rsidRPr="0076255E">
        <w:rPr>
          <w:rFonts w:ascii="Times New Roman" w:eastAsia="Times New Roman" w:hAnsi="Times New Roman" w:cs="Times New Roman"/>
          <w:sz w:val="24"/>
        </w:rPr>
        <w:t xml:space="preserve">What are the costs for providing this report? </w:t>
      </w:r>
    </w:p>
    <w:p w14:paraId="4C7673B7" w14:textId="77777777" w:rsidR="0076255E" w:rsidRPr="0076255E" w:rsidRDefault="0076255E" w:rsidP="0076255E">
      <w:pPr>
        <w:tabs>
          <w:tab w:val="left" w:pos="360"/>
        </w:tabs>
        <w:autoSpaceDE w:val="0"/>
        <w:autoSpaceDN w:val="0"/>
        <w:adjustRightInd w:val="0"/>
        <w:spacing w:after="0" w:line="240" w:lineRule="auto"/>
        <w:ind w:left="180"/>
        <w:rPr>
          <w:rFonts w:ascii="Times New Roman" w:hAnsi="Times New Roman"/>
          <w:sz w:val="12"/>
        </w:rPr>
      </w:pPr>
    </w:p>
    <w:p w14:paraId="77420081" w14:textId="3E4190D6" w:rsidR="0076255E" w:rsidRPr="0076255E" w:rsidRDefault="0076255E" w:rsidP="0076255E">
      <w:pPr>
        <w:numPr>
          <w:ilvl w:val="0"/>
          <w:numId w:val="20"/>
        </w:numPr>
        <w:tabs>
          <w:tab w:val="left" w:pos="540"/>
        </w:tabs>
        <w:autoSpaceDE w:val="0"/>
        <w:autoSpaceDN w:val="0"/>
        <w:adjustRightInd w:val="0"/>
        <w:spacing w:after="0" w:line="240" w:lineRule="auto"/>
        <w:ind w:left="900"/>
        <w:contextualSpacing/>
        <w:rPr>
          <w:rFonts w:ascii="Times New Roman" w:eastAsia="Times New Roman" w:hAnsi="Times New Roman" w:cs="Times New Roman"/>
          <w:sz w:val="24"/>
        </w:rPr>
      </w:pPr>
      <w:r w:rsidRPr="0076255E">
        <w:rPr>
          <w:rFonts w:ascii="Times New Roman" w:eastAsia="Times New Roman" w:hAnsi="Times New Roman" w:cs="Times New Roman"/>
          <w:sz w:val="24"/>
          <w:szCs w:val="24"/>
        </w:rPr>
        <w:t>How many business days after the end of a reporting period are the</w:t>
      </w:r>
      <w:r w:rsidR="002E2DCD">
        <w:rPr>
          <w:rFonts w:ascii="Times New Roman" w:eastAsia="Times New Roman" w:hAnsi="Times New Roman" w:cs="Times New Roman"/>
          <w:sz w:val="24"/>
          <w:szCs w:val="24"/>
        </w:rPr>
        <w:t>se</w:t>
      </w:r>
      <w:r w:rsidRPr="0076255E">
        <w:rPr>
          <w:rFonts w:ascii="Times New Roman" w:eastAsia="Times New Roman" w:hAnsi="Times New Roman" w:cs="Times New Roman"/>
          <w:sz w:val="24"/>
          <w:szCs w:val="24"/>
        </w:rPr>
        <w:t xml:space="preserve"> reports available?</w:t>
      </w:r>
    </w:p>
    <w:p w14:paraId="0218ADAA" w14:textId="77777777" w:rsidR="00963691" w:rsidRDefault="00963691"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p>
    <w:p w14:paraId="141F6D70" w14:textId="77777777" w:rsidR="00963691" w:rsidRDefault="00963691"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p>
    <w:p w14:paraId="29E0303D" w14:textId="77777777" w:rsidR="00963691" w:rsidRDefault="00963691"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p>
    <w:p w14:paraId="6918A469" w14:textId="5637B3DC" w:rsidR="00963691" w:rsidRDefault="00963691"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p>
    <w:p w14:paraId="1F3ABABA" w14:textId="77777777" w:rsidR="00963691" w:rsidRDefault="00963691"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p>
    <w:p w14:paraId="60F3F6FB" w14:textId="18A7669F" w:rsidR="007B0662" w:rsidRPr="007B0662" w:rsidRDefault="007B0662" w:rsidP="007B0662">
      <w:pPr>
        <w:tabs>
          <w:tab w:val="left" w:pos="540"/>
          <w:tab w:val="left" w:pos="630"/>
        </w:tabs>
        <w:autoSpaceDE w:val="0"/>
        <w:autoSpaceDN w:val="0"/>
        <w:adjustRightInd w:val="0"/>
        <w:spacing w:after="0" w:line="240" w:lineRule="auto"/>
        <w:ind w:left="-90"/>
        <w:jc w:val="center"/>
        <w:rPr>
          <w:rFonts w:ascii="Arial Narrow" w:hAnsi="Arial Narrow"/>
          <w:b/>
          <w:bCs/>
          <w:sz w:val="30"/>
          <w:szCs w:val="30"/>
        </w:rPr>
      </w:pPr>
      <w:r w:rsidRPr="007B0662">
        <w:rPr>
          <w:rFonts w:ascii="Arial Narrow" w:hAnsi="Arial Narrow"/>
          <w:b/>
          <w:bCs/>
          <w:sz w:val="30"/>
          <w:szCs w:val="30"/>
        </w:rPr>
        <w:t xml:space="preserve">Exhibit </w:t>
      </w:r>
      <w:r>
        <w:rPr>
          <w:rFonts w:ascii="Arial Narrow" w:hAnsi="Arial Narrow"/>
          <w:b/>
          <w:bCs/>
          <w:sz w:val="30"/>
          <w:szCs w:val="30"/>
        </w:rPr>
        <w:t>4</w:t>
      </w:r>
      <w:r w:rsidRPr="007B0662">
        <w:rPr>
          <w:rFonts w:ascii="Arial Narrow" w:hAnsi="Arial Narrow"/>
          <w:b/>
          <w:bCs/>
          <w:sz w:val="30"/>
          <w:szCs w:val="30"/>
        </w:rPr>
        <w:t xml:space="preserve"> – </w:t>
      </w:r>
      <w:r>
        <w:rPr>
          <w:rFonts w:ascii="Arial Narrow" w:hAnsi="Arial Narrow"/>
          <w:b/>
          <w:bCs/>
          <w:sz w:val="30"/>
          <w:szCs w:val="30"/>
        </w:rPr>
        <w:t>Investment Management and Performance</w:t>
      </w:r>
    </w:p>
    <w:p w14:paraId="0581D5CE" w14:textId="77777777" w:rsidR="007B0662" w:rsidRPr="0076255E" w:rsidRDefault="007B0662" w:rsidP="0076255E">
      <w:pPr>
        <w:spacing w:line="360" w:lineRule="auto"/>
        <w:contextualSpacing/>
        <w:jc w:val="center"/>
        <w:rPr>
          <w:rFonts w:ascii="Times New Roman" w:hAnsi="Times New Roman"/>
        </w:rPr>
      </w:pPr>
    </w:p>
    <w:p w14:paraId="14B3BA70" w14:textId="77777777" w:rsidR="0076255E" w:rsidRPr="0076255E" w:rsidRDefault="0076255E" w:rsidP="0076255E">
      <w:pPr>
        <w:numPr>
          <w:ilvl w:val="0"/>
          <w:numId w:val="14"/>
        </w:numPr>
        <w:tabs>
          <w:tab w:val="left" w:pos="540"/>
          <w:tab w:val="left" w:pos="630"/>
        </w:tabs>
        <w:autoSpaceDE w:val="0"/>
        <w:autoSpaceDN w:val="0"/>
        <w:adjustRightInd w:val="0"/>
        <w:spacing w:after="0" w:line="240" w:lineRule="auto"/>
        <w:ind w:hanging="450"/>
        <w:rPr>
          <w:rFonts w:ascii="Times New Roman" w:eastAsia="Times New Roman" w:hAnsi="Times New Roman" w:cs="Times New Roman"/>
          <w:sz w:val="24"/>
          <w:szCs w:val="24"/>
        </w:rPr>
      </w:pPr>
      <w:r w:rsidRPr="0076255E">
        <w:rPr>
          <w:rFonts w:ascii="Times New Roman" w:eastAsia="Times New Roman" w:hAnsi="Times New Roman" w:cs="Times New Roman"/>
          <w:sz w:val="24"/>
          <w:szCs w:val="24"/>
        </w:rPr>
        <w:t>Will your firm act as a fiduciary to the pension plan and if so, specify the extent of your fiduciary role?</w:t>
      </w:r>
    </w:p>
    <w:p w14:paraId="4E04211F"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szCs w:val="24"/>
        </w:rPr>
      </w:pPr>
    </w:p>
    <w:p w14:paraId="0F777237" w14:textId="77777777" w:rsidR="0076255E" w:rsidRPr="0076255E" w:rsidRDefault="0076255E" w:rsidP="0076255E">
      <w:pPr>
        <w:numPr>
          <w:ilvl w:val="0"/>
          <w:numId w:val="14"/>
        </w:numPr>
        <w:tabs>
          <w:tab w:val="left" w:pos="540"/>
          <w:tab w:val="left" w:pos="630"/>
        </w:tabs>
        <w:autoSpaceDE w:val="0"/>
        <w:autoSpaceDN w:val="0"/>
        <w:adjustRightInd w:val="0"/>
        <w:spacing w:after="0" w:line="240" w:lineRule="auto"/>
        <w:ind w:hanging="450"/>
        <w:rPr>
          <w:rFonts w:ascii="Times New Roman" w:eastAsia="Times New Roman" w:hAnsi="Times New Roman" w:cs="Times New Roman"/>
          <w:sz w:val="24"/>
          <w:szCs w:val="24"/>
        </w:rPr>
      </w:pPr>
      <w:r w:rsidRPr="0076255E">
        <w:rPr>
          <w:rFonts w:ascii="Times New Roman" w:eastAsia="Times New Roman" w:hAnsi="Times New Roman" w:cs="Times New Roman"/>
          <w:sz w:val="24"/>
          <w:szCs w:val="24"/>
        </w:rPr>
        <w:t>Is your firm, its parent or affiliate a registered investment advisor with the SEC under the Investment advisors Act of 1940?</w:t>
      </w:r>
    </w:p>
    <w:p w14:paraId="7465542F"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szCs w:val="24"/>
        </w:rPr>
      </w:pPr>
    </w:p>
    <w:p w14:paraId="6E5B95B8" w14:textId="77777777" w:rsidR="0076255E" w:rsidRPr="0076255E" w:rsidRDefault="0076255E" w:rsidP="0076255E">
      <w:pPr>
        <w:numPr>
          <w:ilvl w:val="0"/>
          <w:numId w:val="14"/>
        </w:numPr>
        <w:tabs>
          <w:tab w:val="left" w:pos="540"/>
          <w:tab w:val="left" w:pos="630"/>
        </w:tabs>
        <w:autoSpaceDE w:val="0"/>
        <w:autoSpaceDN w:val="0"/>
        <w:adjustRightInd w:val="0"/>
        <w:spacing w:after="0" w:line="240" w:lineRule="auto"/>
        <w:ind w:hanging="450"/>
        <w:rPr>
          <w:rFonts w:ascii="Times New Roman" w:eastAsia="Times New Roman" w:hAnsi="Times New Roman" w:cs="Times New Roman"/>
          <w:sz w:val="24"/>
          <w:szCs w:val="24"/>
        </w:rPr>
      </w:pPr>
      <w:r w:rsidRPr="0076255E">
        <w:rPr>
          <w:rFonts w:ascii="Times New Roman" w:eastAsia="Times New Roman" w:hAnsi="Times New Roman" w:cs="Times New Roman"/>
          <w:sz w:val="24"/>
          <w:szCs w:val="24"/>
        </w:rPr>
        <w:t xml:space="preserve">Does your firm utilize any proprietary funds or investment instruments that are owned, operated, or contractually affiliated with your firm or its parent company?  If so, please describe those relationships. </w:t>
      </w:r>
    </w:p>
    <w:p w14:paraId="4A8B9D6B" w14:textId="77777777" w:rsidR="0076255E" w:rsidRPr="0076255E" w:rsidRDefault="0076255E" w:rsidP="0076255E">
      <w:pPr>
        <w:tabs>
          <w:tab w:val="left" w:pos="540"/>
          <w:tab w:val="left" w:pos="630"/>
        </w:tabs>
        <w:autoSpaceDE w:val="0"/>
        <w:autoSpaceDN w:val="0"/>
        <w:adjustRightInd w:val="0"/>
        <w:spacing w:after="0" w:line="240" w:lineRule="auto"/>
        <w:ind w:left="-90"/>
        <w:rPr>
          <w:rFonts w:ascii="Times New Roman" w:hAnsi="Times New Roman"/>
          <w:sz w:val="24"/>
          <w:szCs w:val="24"/>
        </w:rPr>
      </w:pPr>
    </w:p>
    <w:p w14:paraId="6922E929" w14:textId="77777777" w:rsidR="0076255E" w:rsidRPr="0076255E" w:rsidRDefault="0076255E" w:rsidP="0076255E">
      <w:pPr>
        <w:numPr>
          <w:ilvl w:val="0"/>
          <w:numId w:val="14"/>
        </w:numPr>
        <w:tabs>
          <w:tab w:val="left" w:pos="360"/>
        </w:tabs>
        <w:spacing w:after="200" w:line="240" w:lineRule="auto"/>
        <w:ind w:right="612" w:hanging="450"/>
        <w:contextualSpacing/>
        <w:jc w:val="both"/>
        <w:rPr>
          <w:rFonts w:ascii="Times New Roman" w:eastAsia="Times New Roman" w:hAnsi="Times New Roman" w:cs="Times New Roman"/>
          <w:sz w:val="24"/>
        </w:rPr>
      </w:pPr>
      <w:r w:rsidRPr="0076255E">
        <w:rPr>
          <w:rFonts w:ascii="Times New Roman" w:eastAsia="Times New Roman" w:hAnsi="Times New Roman" w:cs="Times New Roman"/>
          <w:sz w:val="24"/>
          <w:szCs w:val="24"/>
        </w:rPr>
        <w:t>Briefly</w:t>
      </w:r>
      <w:r w:rsidRPr="0076255E">
        <w:rPr>
          <w:rFonts w:ascii="Times New Roman" w:eastAsia="Times New Roman" w:hAnsi="Times New Roman" w:cs="Times New Roman"/>
          <w:b/>
          <w:sz w:val="24"/>
          <w:szCs w:val="24"/>
        </w:rPr>
        <w:t xml:space="preserve"> </w:t>
      </w:r>
      <w:r w:rsidRPr="0076255E">
        <w:rPr>
          <w:rFonts w:ascii="Times New Roman" w:eastAsia="Times New Roman" w:hAnsi="Times New Roman" w:cs="Times New Roman"/>
          <w:sz w:val="24"/>
          <w:szCs w:val="24"/>
        </w:rPr>
        <w:t>discuss who is responsible for investment</w:t>
      </w:r>
      <w:r w:rsidRPr="0076255E">
        <w:rPr>
          <w:rFonts w:ascii="Times New Roman" w:eastAsia="Times New Roman" w:hAnsi="Times New Roman" w:cs="Times New Roman"/>
          <w:sz w:val="24"/>
        </w:rPr>
        <w:t xml:space="preserve"> manager selection (or mutual fund selection), asset allocation, monitoring and advising. Also, indicate (normally) how often the account (or the overall portfolio) is reviewed, reallocated, or rebalanced.  </w:t>
      </w:r>
    </w:p>
    <w:p w14:paraId="7B57BB2F" w14:textId="77777777" w:rsidR="0076255E" w:rsidRPr="0076255E" w:rsidRDefault="0076255E" w:rsidP="0076255E">
      <w:pPr>
        <w:tabs>
          <w:tab w:val="left" w:pos="360"/>
        </w:tabs>
        <w:spacing w:after="200" w:line="240" w:lineRule="auto"/>
        <w:ind w:left="360" w:right="612" w:hanging="450"/>
        <w:contextualSpacing/>
        <w:jc w:val="both"/>
        <w:rPr>
          <w:rFonts w:ascii="Times New Roman" w:eastAsia="Times New Roman" w:hAnsi="Times New Roman" w:cs="Times New Roman"/>
          <w:b/>
          <w:sz w:val="24"/>
          <w:highlight w:val="yellow"/>
        </w:rPr>
      </w:pPr>
    </w:p>
    <w:p w14:paraId="6FB4EC7D" w14:textId="0237CAA8" w:rsidR="0076255E" w:rsidRPr="0076255E" w:rsidRDefault="0076255E" w:rsidP="0076255E">
      <w:pPr>
        <w:numPr>
          <w:ilvl w:val="0"/>
          <w:numId w:val="14"/>
        </w:numPr>
        <w:tabs>
          <w:tab w:val="left" w:pos="360"/>
        </w:tabs>
        <w:spacing w:after="200" w:line="240" w:lineRule="auto"/>
        <w:ind w:right="612" w:hanging="450"/>
        <w:contextualSpacing/>
        <w:jc w:val="both"/>
        <w:rPr>
          <w:rFonts w:ascii="Times New Roman" w:eastAsia="Times New Roman" w:hAnsi="Times New Roman" w:cs="Times New Roman"/>
          <w:sz w:val="24"/>
        </w:rPr>
      </w:pPr>
      <w:r w:rsidRPr="0076255E">
        <w:rPr>
          <w:rFonts w:ascii="Times New Roman" w:eastAsia="Times New Roman" w:hAnsi="Times New Roman" w:cs="Times New Roman"/>
          <w:sz w:val="24"/>
        </w:rPr>
        <w:t xml:space="preserve">Briefly discuss your firm’s approach to prudent stewardship of the assets of </w:t>
      </w:r>
      <w:r w:rsidR="0006031F">
        <w:rPr>
          <w:rFonts w:ascii="Times New Roman" w:eastAsia="Times New Roman" w:hAnsi="Times New Roman" w:cs="Times New Roman"/>
          <w:b/>
          <w:sz w:val="24"/>
        </w:rPr>
        <w:t>Mount Holly Springs Borough Pension Plans</w:t>
      </w:r>
      <w:r w:rsidRPr="0076255E">
        <w:rPr>
          <w:rFonts w:ascii="Times New Roman" w:eastAsia="Times New Roman" w:hAnsi="Times New Roman" w:cs="Times New Roman"/>
          <w:b/>
          <w:sz w:val="24"/>
        </w:rPr>
        <w:t xml:space="preserve"> </w:t>
      </w:r>
      <w:r w:rsidRPr="0076255E">
        <w:rPr>
          <w:rFonts w:ascii="Times New Roman" w:eastAsia="Times New Roman" w:hAnsi="Times New Roman" w:cs="Times New Roman"/>
          <w:sz w:val="24"/>
        </w:rPr>
        <w:t>and specifically, risk-return measures your firm will employ to protect the plans’ assets.  What measures or indicators do your firm use to track risk in the portfolio and risk-adjusted return?  Are these results routinely shared / discussed with a client?</w:t>
      </w:r>
    </w:p>
    <w:p w14:paraId="0AE15F57" w14:textId="77777777" w:rsidR="0076255E" w:rsidRPr="0076255E" w:rsidRDefault="0076255E" w:rsidP="0076255E">
      <w:pPr>
        <w:tabs>
          <w:tab w:val="left" w:pos="720"/>
        </w:tabs>
        <w:spacing w:after="200" w:line="240" w:lineRule="auto"/>
        <w:ind w:left="720" w:right="612"/>
        <w:contextualSpacing/>
        <w:jc w:val="both"/>
        <w:rPr>
          <w:rFonts w:ascii="Times New Roman" w:eastAsia="Times New Roman" w:hAnsi="Times New Roman" w:cs="Times New Roman"/>
          <w:sz w:val="24"/>
        </w:rPr>
      </w:pPr>
    </w:p>
    <w:p w14:paraId="03133DB0" w14:textId="26E2ED6E" w:rsidR="0076255E" w:rsidRPr="0076255E" w:rsidRDefault="0076255E" w:rsidP="0076255E">
      <w:pPr>
        <w:numPr>
          <w:ilvl w:val="0"/>
          <w:numId w:val="14"/>
        </w:numPr>
        <w:spacing w:after="200" w:line="240" w:lineRule="auto"/>
        <w:ind w:hanging="450"/>
        <w:rPr>
          <w:rFonts w:ascii="Times New Roman" w:eastAsia="Times New Roman" w:hAnsi="Times New Roman" w:cs="Times New Roman"/>
          <w:sz w:val="24"/>
        </w:rPr>
      </w:pPr>
      <w:r w:rsidRPr="0076255E">
        <w:rPr>
          <w:rFonts w:ascii="Times New Roman" w:eastAsia="Times New Roman" w:hAnsi="Times New Roman" w:cs="Times New Roman"/>
          <w:sz w:val="24"/>
        </w:rPr>
        <w:t xml:space="preserve">Briefly describe the </w:t>
      </w:r>
      <w:r w:rsidRPr="0076255E">
        <w:rPr>
          <w:rFonts w:ascii="Times New Roman" w:eastAsia="Times New Roman" w:hAnsi="Times New Roman" w:cs="Times New Roman"/>
          <w:b/>
          <w:sz w:val="24"/>
          <w:u w:val="single"/>
        </w:rPr>
        <w:t>asset classes and allocation mix</w:t>
      </w:r>
      <w:r w:rsidRPr="0076255E">
        <w:rPr>
          <w:rFonts w:ascii="Times New Roman" w:eastAsia="Times New Roman" w:hAnsi="Times New Roman" w:cs="Times New Roman"/>
          <w:sz w:val="24"/>
        </w:rPr>
        <w:t xml:space="preserve"> your firm proposes to employ if selected to provide investment services. Further, if you will be utilizing mutual funds, provide a sample mutual fund selection for each of the asset classes you would invest in and the corresponding allocation by % to each fund.  If using ETFs or </w:t>
      </w:r>
      <w:r w:rsidR="003B3C5E">
        <w:rPr>
          <w:rFonts w:ascii="Times New Roman" w:eastAsia="Times New Roman" w:hAnsi="Times New Roman" w:cs="Times New Roman"/>
          <w:sz w:val="24"/>
        </w:rPr>
        <w:t>Separately</w:t>
      </w:r>
      <w:r w:rsidRPr="0076255E">
        <w:rPr>
          <w:rFonts w:ascii="Times New Roman" w:eastAsia="Times New Roman" w:hAnsi="Times New Roman" w:cs="Times New Roman"/>
          <w:sz w:val="24"/>
        </w:rPr>
        <w:t xml:space="preserve"> Managed Accounts, provide the same information. THEN…describe why you feel your firm’s overall approach to asset management is best suited to meet the needs of the </w:t>
      </w:r>
      <w:r w:rsidR="0006031F">
        <w:rPr>
          <w:rFonts w:ascii="Times New Roman" w:eastAsia="Times New Roman" w:hAnsi="Times New Roman" w:cs="Times New Roman"/>
          <w:b/>
          <w:sz w:val="24"/>
        </w:rPr>
        <w:t>Mount Holly Springs Borough Pension Plans</w:t>
      </w:r>
      <w:r w:rsidRPr="0076255E">
        <w:rPr>
          <w:rFonts w:ascii="Times New Roman" w:eastAsia="Times New Roman" w:hAnsi="Times New Roman" w:cs="Times New Roman"/>
          <w:sz w:val="24"/>
        </w:rPr>
        <w:t xml:space="preserve">. </w:t>
      </w:r>
    </w:p>
    <w:p w14:paraId="14323B71" w14:textId="77777777" w:rsidR="0076255E" w:rsidRPr="0076255E" w:rsidRDefault="0076255E" w:rsidP="0076255E">
      <w:pPr>
        <w:widowControl w:val="0"/>
        <w:numPr>
          <w:ilvl w:val="0"/>
          <w:numId w:val="14"/>
        </w:numPr>
        <w:autoSpaceDE w:val="0"/>
        <w:autoSpaceDN w:val="0"/>
        <w:adjustRightInd w:val="0"/>
        <w:spacing w:after="0" w:line="240" w:lineRule="auto"/>
        <w:ind w:hanging="450"/>
        <w:rPr>
          <w:rFonts w:ascii="Times New Roman" w:hAnsi="Times New Roman"/>
          <w:sz w:val="24"/>
        </w:rPr>
      </w:pPr>
      <w:r w:rsidRPr="0076255E">
        <w:rPr>
          <w:rFonts w:ascii="Times New Roman" w:hAnsi="Times New Roman"/>
          <w:b/>
          <w:sz w:val="24"/>
        </w:rPr>
        <w:t xml:space="preserve"> Past Investment Performance History:</w:t>
      </w:r>
    </w:p>
    <w:p w14:paraId="661F21DC" w14:textId="77777777" w:rsidR="0076255E" w:rsidRPr="0076255E" w:rsidRDefault="0076255E" w:rsidP="0076255E">
      <w:pPr>
        <w:widowControl w:val="0"/>
        <w:autoSpaceDE w:val="0"/>
        <w:autoSpaceDN w:val="0"/>
        <w:adjustRightInd w:val="0"/>
        <w:spacing w:after="0" w:line="240" w:lineRule="auto"/>
        <w:rPr>
          <w:rFonts w:ascii="Times New Roman" w:hAnsi="Times New Roman"/>
          <w:color w:val="0000CC"/>
          <w:sz w:val="10"/>
        </w:rPr>
      </w:pPr>
    </w:p>
    <w:p w14:paraId="5362F486" w14:textId="0B2F5592" w:rsidR="0076255E" w:rsidRPr="0076255E" w:rsidRDefault="0076255E" w:rsidP="0076255E">
      <w:pPr>
        <w:widowControl w:val="0"/>
        <w:numPr>
          <w:ilvl w:val="0"/>
          <w:numId w:val="15"/>
        </w:numPr>
        <w:autoSpaceDE w:val="0"/>
        <w:autoSpaceDN w:val="0"/>
        <w:adjustRightInd w:val="0"/>
        <w:spacing w:after="0" w:line="240" w:lineRule="auto"/>
        <w:rPr>
          <w:rFonts w:ascii="Times New Roman" w:hAnsi="Times New Roman"/>
          <w:sz w:val="24"/>
        </w:rPr>
      </w:pPr>
      <w:r w:rsidRPr="0076255E">
        <w:rPr>
          <w:rFonts w:ascii="Times New Roman" w:hAnsi="Times New Roman"/>
          <w:b/>
          <w:sz w:val="24"/>
        </w:rPr>
        <w:t>Based on your response to Question # 1</w:t>
      </w:r>
      <w:r w:rsidR="00994D39">
        <w:rPr>
          <w:rFonts w:ascii="Times New Roman" w:hAnsi="Times New Roman"/>
          <w:b/>
          <w:sz w:val="24"/>
        </w:rPr>
        <w:t>7</w:t>
      </w:r>
      <w:r w:rsidRPr="0076255E">
        <w:rPr>
          <w:rFonts w:ascii="Times New Roman" w:hAnsi="Times New Roman"/>
          <w:sz w:val="24"/>
        </w:rPr>
        <w:t xml:space="preserve">, Provide the </w:t>
      </w:r>
      <w:r w:rsidRPr="0076255E">
        <w:rPr>
          <w:rFonts w:ascii="Times New Roman" w:hAnsi="Times New Roman"/>
          <w:b/>
          <w:sz w:val="24"/>
        </w:rPr>
        <w:t xml:space="preserve">Annualized </w:t>
      </w:r>
      <w:r w:rsidRPr="0076255E">
        <w:rPr>
          <w:rFonts w:ascii="Times New Roman" w:hAnsi="Times New Roman"/>
          <w:b/>
          <w:sz w:val="24"/>
          <w:u w:val="single"/>
        </w:rPr>
        <w:t>NET</w:t>
      </w:r>
      <w:r w:rsidRPr="0076255E">
        <w:rPr>
          <w:rFonts w:ascii="Times New Roman" w:hAnsi="Times New Roman"/>
          <w:b/>
          <w:i/>
          <w:sz w:val="24"/>
        </w:rPr>
        <w:t xml:space="preserve"> rate of return</w:t>
      </w:r>
      <w:r w:rsidRPr="0076255E">
        <w:rPr>
          <w:rFonts w:ascii="Times New Roman" w:hAnsi="Times New Roman"/>
          <w:sz w:val="24"/>
        </w:rPr>
        <w:t xml:space="preserve"> for </w:t>
      </w:r>
      <w:r w:rsidRPr="0076255E">
        <w:rPr>
          <w:rFonts w:ascii="Times New Roman" w:hAnsi="Times New Roman"/>
          <w:b/>
          <w:i/>
          <w:color w:val="FF0000"/>
          <w:sz w:val="24"/>
          <w:u w:val="single"/>
        </w:rPr>
        <w:t>a client your firm manages</w:t>
      </w:r>
      <w:r w:rsidRPr="0076255E">
        <w:rPr>
          <w:rFonts w:ascii="Times New Roman" w:hAnsi="Times New Roman"/>
          <w:sz w:val="24"/>
        </w:rPr>
        <w:t xml:space="preserve"> and with the same (or essentially the same) asset allocation mix as you have proposed in response to </w:t>
      </w:r>
      <w:r w:rsidRPr="0076255E">
        <w:rPr>
          <w:rFonts w:ascii="Times New Roman" w:hAnsi="Times New Roman"/>
          <w:b/>
          <w:sz w:val="24"/>
        </w:rPr>
        <w:t>Question # 1</w:t>
      </w:r>
      <w:r w:rsidR="00994D39">
        <w:rPr>
          <w:rFonts w:ascii="Times New Roman" w:hAnsi="Times New Roman"/>
          <w:b/>
          <w:sz w:val="24"/>
        </w:rPr>
        <w:t>7</w:t>
      </w:r>
      <w:r w:rsidRPr="0076255E">
        <w:rPr>
          <w:rFonts w:ascii="Times New Roman" w:hAnsi="Times New Roman"/>
          <w:b/>
          <w:sz w:val="24"/>
        </w:rPr>
        <w:t xml:space="preserve">.  </w:t>
      </w:r>
      <w:r w:rsidRPr="0076255E">
        <w:rPr>
          <w:rFonts w:ascii="Times New Roman" w:hAnsi="Times New Roman"/>
          <w:sz w:val="24"/>
        </w:rPr>
        <w:t xml:space="preserve"> Respond for each of the timeframes indicated below and the index (or indexes) your firm uses as a benchmark to measure performance.  </w:t>
      </w:r>
    </w:p>
    <w:p w14:paraId="164B9F56" w14:textId="3E4DF238" w:rsidR="0076255E" w:rsidRPr="0076255E" w:rsidRDefault="0076255E" w:rsidP="0076255E">
      <w:pPr>
        <w:widowControl w:val="0"/>
        <w:autoSpaceDE w:val="0"/>
        <w:autoSpaceDN w:val="0"/>
        <w:adjustRightInd w:val="0"/>
        <w:spacing w:after="0" w:line="240" w:lineRule="auto"/>
        <w:ind w:left="810"/>
        <w:rPr>
          <w:rFonts w:ascii="Times New Roman" w:hAnsi="Times New Roman"/>
          <w:sz w:val="24"/>
        </w:rPr>
      </w:pPr>
      <w:r w:rsidRPr="0076255E">
        <w:rPr>
          <w:rFonts w:ascii="Times New Roman" w:hAnsi="Times New Roman"/>
          <w:sz w:val="24"/>
        </w:rPr>
        <w:t xml:space="preserve">Be sure the sample client you select has at least 10 years under your management.  </w:t>
      </w:r>
      <w:r w:rsidRPr="0076255E">
        <w:rPr>
          <w:rFonts w:ascii="Times New Roman" w:hAnsi="Times New Roman"/>
          <w:sz w:val="24"/>
          <w:u w:val="double"/>
        </w:rPr>
        <w:t>If not, you may use a composite</w:t>
      </w:r>
      <w:r w:rsidRPr="0076255E">
        <w:rPr>
          <w:rFonts w:ascii="Times New Roman" w:hAnsi="Times New Roman"/>
          <w:sz w:val="24"/>
        </w:rPr>
        <w:t xml:space="preserve"> of your clients, so long as they meet the criteria of the RFP and the </w:t>
      </w:r>
      <w:r w:rsidRPr="0076255E">
        <w:rPr>
          <w:rFonts w:ascii="Times New Roman" w:hAnsi="Times New Roman"/>
          <w:sz w:val="24"/>
        </w:rPr>
        <w:lastRenderedPageBreak/>
        <w:t xml:space="preserve">allocation closely resembles the one you used to respond to </w:t>
      </w:r>
      <w:r w:rsidRPr="0076255E">
        <w:rPr>
          <w:rFonts w:ascii="Times New Roman" w:hAnsi="Times New Roman"/>
          <w:b/>
          <w:sz w:val="24"/>
        </w:rPr>
        <w:t>Question # 1</w:t>
      </w:r>
      <w:r w:rsidR="00994D39">
        <w:rPr>
          <w:rFonts w:ascii="Times New Roman" w:hAnsi="Times New Roman"/>
          <w:b/>
          <w:sz w:val="24"/>
        </w:rPr>
        <w:t>7</w:t>
      </w:r>
      <w:r w:rsidRPr="0076255E">
        <w:rPr>
          <w:rFonts w:ascii="Times New Roman" w:hAnsi="Times New Roman"/>
          <w:b/>
          <w:sz w:val="24"/>
        </w:rPr>
        <w:t xml:space="preserve">.  You must clearly indicate that, in responding to </w:t>
      </w:r>
      <w:bookmarkStart w:id="9" w:name="_Hlk485631454"/>
      <w:r w:rsidRPr="0076255E">
        <w:rPr>
          <w:rFonts w:ascii="Times New Roman" w:hAnsi="Times New Roman"/>
          <w:b/>
          <w:sz w:val="24"/>
        </w:rPr>
        <w:t xml:space="preserve">all Questions that follow, </w:t>
      </w:r>
      <w:bookmarkEnd w:id="9"/>
      <w:r w:rsidRPr="0076255E">
        <w:rPr>
          <w:rFonts w:ascii="Times New Roman" w:hAnsi="Times New Roman"/>
          <w:sz w:val="24"/>
        </w:rPr>
        <w:t xml:space="preserve">you are </w:t>
      </w:r>
      <w:r w:rsidRPr="0076255E">
        <w:rPr>
          <w:rFonts w:ascii="Times New Roman" w:hAnsi="Times New Roman"/>
          <w:sz w:val="24"/>
          <w:u w:val="single"/>
        </w:rPr>
        <w:t>using composite data</w:t>
      </w:r>
      <w:r w:rsidRPr="0076255E">
        <w:rPr>
          <w:rFonts w:ascii="Times New Roman" w:hAnsi="Times New Roman"/>
          <w:sz w:val="24"/>
        </w:rPr>
        <w:t>.</w:t>
      </w:r>
    </w:p>
    <w:p w14:paraId="6E2C53DF" w14:textId="77777777" w:rsidR="0076255E" w:rsidRPr="0076255E" w:rsidRDefault="0076255E" w:rsidP="0076255E">
      <w:pPr>
        <w:spacing w:line="240" w:lineRule="auto"/>
        <w:ind w:left="86"/>
        <w:contextualSpacing/>
        <w:rPr>
          <w:rFonts w:ascii="Times New Roman" w:hAnsi="Times New Roman"/>
          <w:b/>
          <w:sz w:val="12"/>
        </w:rPr>
      </w:pPr>
    </w:p>
    <w:p w14:paraId="03B792E0" w14:textId="4F72114D" w:rsidR="0076255E" w:rsidRDefault="0076255E" w:rsidP="00963691">
      <w:pPr>
        <w:spacing w:line="240" w:lineRule="auto"/>
        <w:ind w:left="86"/>
        <w:contextualSpacing/>
        <w:rPr>
          <w:rFonts w:ascii="Times New Roman" w:hAnsi="Times New Roman"/>
          <w:b/>
          <w:sz w:val="24"/>
        </w:rPr>
      </w:pPr>
      <w:r w:rsidRPr="0076255E">
        <w:rPr>
          <w:rFonts w:ascii="Times New Roman" w:hAnsi="Times New Roman"/>
          <w:b/>
          <w:sz w:val="24"/>
        </w:rPr>
        <w:t xml:space="preserve">                                                     Investment Returns Chart</w:t>
      </w:r>
    </w:p>
    <w:p w14:paraId="0E7D78EC" w14:textId="7E94BA97" w:rsidR="000E5F8B" w:rsidRDefault="000E5F8B" w:rsidP="00963691">
      <w:pPr>
        <w:spacing w:line="240" w:lineRule="auto"/>
        <w:ind w:left="86"/>
        <w:contextualSpacing/>
        <w:rPr>
          <w:rFonts w:ascii="Times New Roman" w:hAnsi="Times New Roman"/>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800"/>
      </w:tblGrid>
      <w:tr w:rsidR="006A4A09" w:rsidRPr="0076255E" w14:paraId="4BE64B24" w14:textId="77777777" w:rsidTr="0091220C">
        <w:trPr>
          <w:trHeight w:val="413"/>
          <w:jc w:val="center"/>
        </w:trPr>
        <w:tc>
          <w:tcPr>
            <w:tcW w:w="6475" w:type="dxa"/>
            <w:shd w:val="clear" w:color="auto" w:fill="BFBFBF"/>
            <w:vAlign w:val="center"/>
          </w:tcPr>
          <w:p w14:paraId="39EA9E97" w14:textId="77777777" w:rsidR="006A4A09" w:rsidRPr="00170EE7" w:rsidRDefault="006A4A09" w:rsidP="0091220C">
            <w:pPr>
              <w:spacing w:after="0" w:line="240" w:lineRule="auto"/>
              <w:jc w:val="center"/>
              <w:rPr>
                <w:rFonts w:ascii="Times New Roman" w:hAnsi="Times New Roman"/>
                <w:b/>
              </w:rPr>
            </w:pPr>
            <w:r w:rsidRPr="00170EE7">
              <w:rPr>
                <w:rFonts w:ascii="Times New Roman" w:hAnsi="Times New Roman"/>
                <w:b/>
              </w:rPr>
              <w:t>Timeframe</w:t>
            </w:r>
          </w:p>
        </w:tc>
        <w:tc>
          <w:tcPr>
            <w:tcW w:w="1800" w:type="dxa"/>
            <w:shd w:val="clear" w:color="auto" w:fill="BFBFBF"/>
            <w:vAlign w:val="center"/>
          </w:tcPr>
          <w:p w14:paraId="78D2D946" w14:textId="77777777" w:rsidR="006A4A09" w:rsidRPr="00170EE7" w:rsidRDefault="006A4A09" w:rsidP="0091220C">
            <w:pPr>
              <w:spacing w:after="0" w:line="240" w:lineRule="auto"/>
              <w:jc w:val="center"/>
              <w:rPr>
                <w:rFonts w:ascii="Times New Roman" w:hAnsi="Times New Roman"/>
                <w:b/>
              </w:rPr>
            </w:pPr>
            <w:r w:rsidRPr="00170EE7">
              <w:rPr>
                <w:rFonts w:ascii="Times New Roman" w:hAnsi="Times New Roman"/>
                <w:b/>
              </w:rPr>
              <w:t xml:space="preserve">Net Rate of Return % </w:t>
            </w:r>
          </w:p>
        </w:tc>
      </w:tr>
      <w:tr w:rsidR="006A4A09" w:rsidRPr="0076255E" w14:paraId="1A387E61" w14:textId="77777777" w:rsidTr="0091220C">
        <w:trPr>
          <w:trHeight w:val="440"/>
          <w:jc w:val="center"/>
        </w:trPr>
        <w:tc>
          <w:tcPr>
            <w:tcW w:w="6475" w:type="dxa"/>
            <w:vAlign w:val="center"/>
          </w:tcPr>
          <w:p w14:paraId="5CDD6F88" w14:textId="77777777" w:rsidR="006A4A09" w:rsidRPr="00170EE7" w:rsidRDefault="006A4A09" w:rsidP="0091220C">
            <w:pPr>
              <w:spacing w:after="0" w:line="240" w:lineRule="auto"/>
              <w:rPr>
                <w:b/>
              </w:rPr>
            </w:pPr>
            <w:r w:rsidRPr="00170EE7">
              <w:rPr>
                <w:b/>
              </w:rPr>
              <w:t>YTD 20</w:t>
            </w:r>
            <w:r>
              <w:rPr>
                <w:b/>
              </w:rPr>
              <w:t>20 (if available – If not, enter “Not Avail”)</w:t>
            </w:r>
          </w:p>
        </w:tc>
        <w:tc>
          <w:tcPr>
            <w:tcW w:w="1800" w:type="dxa"/>
            <w:vAlign w:val="center"/>
          </w:tcPr>
          <w:p w14:paraId="360C8AE0" w14:textId="77777777" w:rsidR="006A4A09" w:rsidRPr="00170EE7" w:rsidRDefault="006A4A09" w:rsidP="0091220C">
            <w:pPr>
              <w:spacing w:after="0" w:line="240" w:lineRule="auto"/>
              <w:jc w:val="center"/>
            </w:pPr>
          </w:p>
        </w:tc>
      </w:tr>
      <w:tr w:rsidR="006A4A09" w:rsidRPr="0076255E" w14:paraId="72E9ED86" w14:textId="77777777" w:rsidTr="0091220C">
        <w:trPr>
          <w:trHeight w:val="440"/>
          <w:jc w:val="center"/>
        </w:trPr>
        <w:tc>
          <w:tcPr>
            <w:tcW w:w="6475" w:type="dxa"/>
            <w:vAlign w:val="center"/>
          </w:tcPr>
          <w:p w14:paraId="04552243" w14:textId="77777777" w:rsidR="006A4A09" w:rsidRPr="00170EE7" w:rsidRDefault="006A4A09" w:rsidP="0091220C">
            <w:pPr>
              <w:spacing w:after="0" w:line="240" w:lineRule="auto"/>
              <w:rPr>
                <w:b/>
              </w:rPr>
            </w:pPr>
            <w:r>
              <w:rPr>
                <w:b/>
              </w:rPr>
              <w:t>Year ended 2019 (time-weighted)</w:t>
            </w:r>
          </w:p>
        </w:tc>
        <w:tc>
          <w:tcPr>
            <w:tcW w:w="1800" w:type="dxa"/>
            <w:vAlign w:val="center"/>
          </w:tcPr>
          <w:p w14:paraId="511021B5" w14:textId="77777777" w:rsidR="006A4A09" w:rsidRPr="00170EE7" w:rsidRDefault="006A4A09" w:rsidP="0091220C">
            <w:pPr>
              <w:spacing w:after="0" w:line="240" w:lineRule="auto"/>
              <w:jc w:val="center"/>
            </w:pPr>
          </w:p>
        </w:tc>
      </w:tr>
      <w:tr w:rsidR="006A4A09" w:rsidRPr="0076255E" w14:paraId="2D9EC3E8" w14:textId="77777777" w:rsidTr="0091220C">
        <w:trPr>
          <w:trHeight w:val="440"/>
          <w:jc w:val="center"/>
        </w:trPr>
        <w:tc>
          <w:tcPr>
            <w:tcW w:w="6475" w:type="dxa"/>
            <w:vAlign w:val="center"/>
          </w:tcPr>
          <w:p w14:paraId="134A268B" w14:textId="77777777" w:rsidR="006A4A09" w:rsidRPr="00170EE7" w:rsidRDefault="006A4A09" w:rsidP="0091220C">
            <w:pPr>
              <w:spacing w:after="0" w:line="240" w:lineRule="auto"/>
              <w:rPr>
                <w:b/>
              </w:rPr>
            </w:pPr>
            <w:r w:rsidRPr="00170EE7">
              <w:rPr>
                <w:b/>
              </w:rPr>
              <w:t xml:space="preserve">3-year </w:t>
            </w:r>
            <w:r>
              <w:rPr>
                <w:b/>
              </w:rPr>
              <w:t>Average (time-weighted)</w:t>
            </w:r>
          </w:p>
        </w:tc>
        <w:tc>
          <w:tcPr>
            <w:tcW w:w="1800" w:type="dxa"/>
            <w:vAlign w:val="center"/>
          </w:tcPr>
          <w:p w14:paraId="1EB55586" w14:textId="77777777" w:rsidR="006A4A09" w:rsidRPr="00170EE7" w:rsidRDefault="006A4A09" w:rsidP="0091220C">
            <w:pPr>
              <w:spacing w:after="0" w:line="240" w:lineRule="auto"/>
              <w:jc w:val="center"/>
            </w:pPr>
          </w:p>
        </w:tc>
        <w:bookmarkStart w:id="10" w:name="_GoBack"/>
        <w:bookmarkEnd w:id="10"/>
      </w:tr>
      <w:tr w:rsidR="006A4A09" w:rsidRPr="0076255E" w14:paraId="13D1A1C6" w14:textId="77777777" w:rsidTr="0091220C">
        <w:trPr>
          <w:trHeight w:val="440"/>
          <w:jc w:val="center"/>
        </w:trPr>
        <w:tc>
          <w:tcPr>
            <w:tcW w:w="6475" w:type="dxa"/>
            <w:vAlign w:val="center"/>
          </w:tcPr>
          <w:p w14:paraId="3ECE6709" w14:textId="77777777" w:rsidR="006A4A09" w:rsidRPr="00170EE7" w:rsidRDefault="006A4A09" w:rsidP="0091220C">
            <w:pPr>
              <w:spacing w:after="0" w:line="240" w:lineRule="auto"/>
              <w:rPr>
                <w:b/>
              </w:rPr>
            </w:pPr>
            <w:r w:rsidRPr="00170EE7">
              <w:rPr>
                <w:b/>
              </w:rPr>
              <w:t xml:space="preserve">5-year </w:t>
            </w:r>
            <w:r>
              <w:rPr>
                <w:b/>
              </w:rPr>
              <w:t>Average (time-weighted)</w:t>
            </w:r>
          </w:p>
        </w:tc>
        <w:tc>
          <w:tcPr>
            <w:tcW w:w="1800" w:type="dxa"/>
            <w:vAlign w:val="center"/>
          </w:tcPr>
          <w:p w14:paraId="0F539040" w14:textId="77777777" w:rsidR="006A4A09" w:rsidRPr="00170EE7" w:rsidRDefault="006A4A09" w:rsidP="0091220C">
            <w:pPr>
              <w:spacing w:after="0" w:line="240" w:lineRule="auto"/>
              <w:jc w:val="center"/>
            </w:pPr>
          </w:p>
        </w:tc>
      </w:tr>
      <w:tr w:rsidR="006A4A09" w:rsidRPr="0076255E" w14:paraId="6F7A045E" w14:textId="77777777" w:rsidTr="0091220C">
        <w:trPr>
          <w:trHeight w:val="440"/>
          <w:jc w:val="center"/>
        </w:trPr>
        <w:tc>
          <w:tcPr>
            <w:tcW w:w="6475" w:type="dxa"/>
            <w:vAlign w:val="center"/>
          </w:tcPr>
          <w:p w14:paraId="6C37D715" w14:textId="77777777" w:rsidR="006A4A09" w:rsidRPr="00170EE7" w:rsidRDefault="006A4A09" w:rsidP="0091220C">
            <w:pPr>
              <w:spacing w:after="0" w:line="240" w:lineRule="auto"/>
              <w:rPr>
                <w:b/>
              </w:rPr>
            </w:pPr>
            <w:r w:rsidRPr="00170EE7">
              <w:rPr>
                <w:b/>
              </w:rPr>
              <w:t xml:space="preserve">7-year </w:t>
            </w:r>
            <w:r>
              <w:rPr>
                <w:b/>
              </w:rPr>
              <w:t>Average (time-weighted)</w:t>
            </w:r>
          </w:p>
        </w:tc>
        <w:tc>
          <w:tcPr>
            <w:tcW w:w="1800" w:type="dxa"/>
            <w:vAlign w:val="center"/>
          </w:tcPr>
          <w:p w14:paraId="35433CA3" w14:textId="77777777" w:rsidR="006A4A09" w:rsidRPr="00170EE7" w:rsidRDefault="006A4A09" w:rsidP="0091220C">
            <w:pPr>
              <w:spacing w:after="0" w:line="240" w:lineRule="auto"/>
              <w:jc w:val="center"/>
            </w:pPr>
          </w:p>
        </w:tc>
      </w:tr>
      <w:tr w:rsidR="006A4A09" w:rsidRPr="0076255E" w14:paraId="42D06E96" w14:textId="77777777" w:rsidTr="0091220C">
        <w:trPr>
          <w:trHeight w:val="440"/>
          <w:jc w:val="center"/>
        </w:trPr>
        <w:tc>
          <w:tcPr>
            <w:tcW w:w="6475" w:type="dxa"/>
            <w:vAlign w:val="center"/>
          </w:tcPr>
          <w:p w14:paraId="37066B1B" w14:textId="77777777" w:rsidR="006A4A09" w:rsidRPr="00170EE7" w:rsidRDefault="006A4A09" w:rsidP="0091220C">
            <w:pPr>
              <w:spacing w:after="0" w:line="240" w:lineRule="auto"/>
              <w:rPr>
                <w:b/>
                <w:sz w:val="10"/>
              </w:rPr>
            </w:pPr>
            <w:r w:rsidRPr="00170EE7">
              <w:rPr>
                <w:b/>
              </w:rPr>
              <w:t xml:space="preserve">10-year </w:t>
            </w:r>
            <w:r>
              <w:rPr>
                <w:b/>
              </w:rPr>
              <w:t>Average (time-</w:t>
            </w:r>
            <w:proofErr w:type="gramStart"/>
            <w:r>
              <w:rPr>
                <w:b/>
              </w:rPr>
              <w:t>weighted )</w:t>
            </w:r>
            <w:r w:rsidRPr="00170EE7">
              <w:rPr>
                <w:b/>
              </w:rPr>
              <w:t>or</w:t>
            </w:r>
            <w:proofErr w:type="gramEnd"/>
            <w:r w:rsidRPr="00170EE7">
              <w:rPr>
                <w:b/>
              </w:rPr>
              <w:t xml:space="preserve"> since inception</w:t>
            </w:r>
            <w:r w:rsidRPr="00170EE7">
              <w:rPr>
                <w:b/>
                <w:color w:val="FF0000"/>
              </w:rPr>
              <w:t>*</w:t>
            </w:r>
          </w:p>
          <w:p w14:paraId="0C47C673" w14:textId="77777777" w:rsidR="006A4A09" w:rsidRPr="00170EE7" w:rsidRDefault="006A4A09" w:rsidP="0091220C">
            <w:pPr>
              <w:spacing w:after="0" w:line="240" w:lineRule="auto"/>
              <w:rPr>
                <w:b/>
                <w:i/>
                <w:color w:val="FF0000"/>
              </w:rPr>
            </w:pPr>
            <w:r w:rsidRPr="00170EE7">
              <w:rPr>
                <w:b/>
                <w:i/>
                <w:color w:val="FF0000"/>
                <w:sz w:val="20"/>
              </w:rPr>
              <w:t>*</w:t>
            </w:r>
            <w:r w:rsidRPr="00170EE7">
              <w:rPr>
                <w:rFonts w:ascii="Times New Roman" w:hAnsi="Times New Roman"/>
                <w:b/>
                <w:i/>
                <w:color w:val="FF0000"/>
                <w:sz w:val="20"/>
              </w:rPr>
              <w:t xml:space="preserve"> If date of inception is used, please indicate the specific date of inception.</w:t>
            </w:r>
          </w:p>
        </w:tc>
        <w:tc>
          <w:tcPr>
            <w:tcW w:w="1800" w:type="dxa"/>
            <w:vAlign w:val="center"/>
          </w:tcPr>
          <w:p w14:paraId="3894E2E0" w14:textId="77777777" w:rsidR="006A4A09" w:rsidRPr="00170EE7" w:rsidRDefault="006A4A09" w:rsidP="0091220C">
            <w:pPr>
              <w:spacing w:after="0" w:line="240" w:lineRule="auto"/>
              <w:jc w:val="center"/>
            </w:pPr>
          </w:p>
        </w:tc>
      </w:tr>
      <w:tr w:rsidR="006A4A09" w:rsidRPr="0076255E" w14:paraId="1DDED514" w14:textId="77777777" w:rsidTr="0091220C">
        <w:trPr>
          <w:trHeight w:val="530"/>
          <w:jc w:val="center"/>
        </w:trPr>
        <w:tc>
          <w:tcPr>
            <w:tcW w:w="8275" w:type="dxa"/>
            <w:gridSpan w:val="2"/>
          </w:tcPr>
          <w:p w14:paraId="512F47B5" w14:textId="77777777" w:rsidR="006A4A09" w:rsidRPr="00170EE7" w:rsidRDefault="006A4A09" w:rsidP="0091220C">
            <w:pPr>
              <w:widowControl w:val="0"/>
              <w:autoSpaceDE w:val="0"/>
              <w:autoSpaceDN w:val="0"/>
              <w:adjustRightInd w:val="0"/>
              <w:spacing w:after="0" w:line="240" w:lineRule="auto"/>
              <w:contextualSpacing/>
              <w:rPr>
                <w:rFonts w:ascii="Times New Roman" w:hAnsi="Times New Roman"/>
                <w:b/>
                <w:sz w:val="24"/>
                <w:szCs w:val="24"/>
              </w:rPr>
            </w:pPr>
            <w:r w:rsidRPr="00170EE7">
              <w:rPr>
                <w:rFonts w:ascii="Times New Roman" w:hAnsi="Times New Roman"/>
                <w:b/>
                <w:szCs w:val="24"/>
              </w:rPr>
              <w:t xml:space="preserve">Index (or Indexes) used as a Performance Benchmark:      </w:t>
            </w:r>
          </w:p>
        </w:tc>
      </w:tr>
    </w:tbl>
    <w:p w14:paraId="2AC73049" w14:textId="36943D0F" w:rsidR="000E5F8B" w:rsidRDefault="000E5F8B" w:rsidP="00963691">
      <w:pPr>
        <w:spacing w:line="240" w:lineRule="auto"/>
        <w:ind w:left="86"/>
        <w:contextualSpacing/>
        <w:rPr>
          <w:rFonts w:ascii="Times New Roman" w:hAnsi="Times New Roman"/>
          <w:b/>
          <w:sz w:val="24"/>
        </w:rPr>
      </w:pPr>
    </w:p>
    <w:p w14:paraId="27BDDBD6" w14:textId="77777777" w:rsidR="0076255E" w:rsidRPr="0076255E" w:rsidRDefault="0076255E" w:rsidP="0076255E">
      <w:pPr>
        <w:widowControl w:val="0"/>
        <w:autoSpaceDE w:val="0"/>
        <w:autoSpaceDN w:val="0"/>
        <w:adjustRightInd w:val="0"/>
        <w:spacing w:after="0" w:line="240" w:lineRule="auto"/>
        <w:ind w:left="450"/>
        <w:rPr>
          <w:rFonts w:ascii="Times New Roman" w:hAnsi="Times New Roman"/>
          <w:sz w:val="24"/>
        </w:rPr>
      </w:pPr>
    </w:p>
    <w:p w14:paraId="39A7677A" w14:textId="77777777" w:rsidR="0076255E" w:rsidRPr="0076255E" w:rsidRDefault="0076255E" w:rsidP="0076255E">
      <w:pPr>
        <w:widowControl w:val="0"/>
        <w:numPr>
          <w:ilvl w:val="0"/>
          <w:numId w:val="15"/>
        </w:numPr>
        <w:autoSpaceDE w:val="0"/>
        <w:autoSpaceDN w:val="0"/>
        <w:adjustRightInd w:val="0"/>
        <w:spacing w:after="0" w:line="240" w:lineRule="auto"/>
        <w:ind w:left="900" w:hanging="450"/>
        <w:rPr>
          <w:rFonts w:ascii="Times New Roman" w:hAnsi="Times New Roman"/>
          <w:sz w:val="24"/>
        </w:rPr>
      </w:pPr>
      <w:r w:rsidRPr="0076255E">
        <w:rPr>
          <w:rFonts w:ascii="Times New Roman" w:hAnsi="Times New Roman"/>
          <w:sz w:val="24"/>
        </w:rPr>
        <w:t xml:space="preserve">  Based on your answer to </w:t>
      </w:r>
      <w:r w:rsidRPr="0076255E">
        <w:rPr>
          <w:rFonts w:ascii="Times New Roman" w:hAnsi="Times New Roman"/>
          <w:b/>
          <w:i/>
          <w:sz w:val="24"/>
        </w:rPr>
        <w:t>part a) of this Question,</w:t>
      </w:r>
      <w:r w:rsidRPr="0076255E">
        <w:rPr>
          <w:rFonts w:ascii="Times New Roman" w:hAnsi="Times New Roman"/>
          <w:sz w:val="24"/>
        </w:rPr>
        <w:t xml:space="preserve"> what were the </w:t>
      </w:r>
      <w:r w:rsidRPr="0076255E">
        <w:rPr>
          <w:rFonts w:ascii="Times New Roman" w:hAnsi="Times New Roman"/>
          <w:b/>
          <w:i/>
          <w:sz w:val="24"/>
          <w:u w:val="single"/>
        </w:rPr>
        <w:t>NET rates of return</w:t>
      </w:r>
      <w:r w:rsidRPr="0076255E">
        <w:rPr>
          <w:rFonts w:ascii="Times New Roman" w:hAnsi="Times New Roman"/>
          <w:b/>
          <w:i/>
          <w:sz w:val="24"/>
        </w:rPr>
        <w:t xml:space="preserve"> </w:t>
      </w:r>
      <w:r w:rsidRPr="0076255E">
        <w:rPr>
          <w:rFonts w:ascii="Times New Roman" w:hAnsi="Times New Roman"/>
          <w:sz w:val="24"/>
        </w:rPr>
        <w:t xml:space="preserve">for each of the last 10 years. </w:t>
      </w:r>
      <w:r w:rsidRPr="0076255E">
        <w:rPr>
          <w:rFonts w:ascii="Times New Roman" w:hAnsi="Times New Roman"/>
          <w:b/>
          <w:sz w:val="24"/>
          <w:u w:val="single"/>
        </w:rPr>
        <w:t>Please complete the table below</w:t>
      </w:r>
      <w:r w:rsidRPr="0076255E">
        <w:rPr>
          <w:rFonts w:ascii="Times New Roman" w:hAnsi="Times New Roman"/>
          <w:sz w:val="24"/>
        </w:rPr>
        <w:t xml:space="preserve"> as your response to this question.</w:t>
      </w:r>
    </w:p>
    <w:p w14:paraId="663978C7" w14:textId="77777777" w:rsidR="0076255E" w:rsidRPr="0076255E" w:rsidRDefault="0076255E" w:rsidP="0076255E">
      <w:pPr>
        <w:widowControl w:val="0"/>
        <w:autoSpaceDE w:val="0"/>
        <w:autoSpaceDN w:val="0"/>
        <w:adjustRightInd w:val="0"/>
        <w:spacing w:after="0" w:line="240" w:lineRule="auto"/>
        <w:ind w:left="450"/>
        <w:rPr>
          <w:rFonts w:ascii="Times New Roman" w:hAnsi="Times New Roman"/>
          <w:sz w:val="24"/>
        </w:rPr>
      </w:pPr>
    </w:p>
    <w:p w14:paraId="1FBD24A8" w14:textId="363409B6" w:rsidR="000E5F8B" w:rsidRDefault="000E5F8B" w:rsidP="0076255E">
      <w:pPr>
        <w:widowControl w:val="0"/>
        <w:autoSpaceDE w:val="0"/>
        <w:autoSpaceDN w:val="0"/>
        <w:adjustRightInd w:val="0"/>
        <w:spacing w:after="0" w:line="240" w:lineRule="auto"/>
        <w:ind w:left="450"/>
        <w:rPr>
          <w:rFonts w:ascii="Times New Roman" w:hAnsi="Times New Roman"/>
          <w:sz w:val="24"/>
        </w:rPr>
      </w:pPr>
    </w:p>
    <w:tbl>
      <w:tblPr>
        <w:tblW w:w="8559" w:type="dxa"/>
        <w:jc w:val="center"/>
        <w:tblLayout w:type="fixed"/>
        <w:tblLook w:val="04A0" w:firstRow="1" w:lastRow="0" w:firstColumn="1" w:lastColumn="0" w:noHBand="0" w:noVBand="1"/>
      </w:tblPr>
      <w:tblGrid>
        <w:gridCol w:w="1193"/>
        <w:gridCol w:w="1201"/>
        <w:gridCol w:w="1146"/>
        <w:gridCol w:w="1250"/>
        <w:gridCol w:w="1231"/>
        <w:gridCol w:w="19"/>
        <w:gridCol w:w="1250"/>
        <w:gridCol w:w="1269"/>
      </w:tblGrid>
      <w:tr w:rsidR="006A4A09" w:rsidRPr="0076255E" w14:paraId="25F9E14B" w14:textId="77777777" w:rsidTr="0091220C">
        <w:trPr>
          <w:trHeight w:val="460"/>
          <w:jc w:val="center"/>
        </w:trPr>
        <w:tc>
          <w:tcPr>
            <w:tcW w:w="1193" w:type="dxa"/>
            <w:tcBorders>
              <w:top w:val="single" w:sz="18" w:space="0" w:color="auto"/>
              <w:left w:val="single" w:sz="18" w:space="0" w:color="auto"/>
              <w:bottom w:val="nil"/>
              <w:right w:val="single" w:sz="4" w:space="0" w:color="auto"/>
            </w:tcBorders>
            <w:shd w:val="clear" w:color="auto" w:fill="BFBFBF" w:themeFill="background1" w:themeFillShade="BF"/>
            <w:noWrap/>
            <w:vAlign w:val="center"/>
            <w:hideMark/>
          </w:tcPr>
          <w:p w14:paraId="006E8684" w14:textId="77777777" w:rsidR="006A4A09" w:rsidRPr="0076255E" w:rsidRDefault="006A4A09" w:rsidP="0091220C">
            <w:pPr>
              <w:spacing w:after="0" w:line="240" w:lineRule="auto"/>
              <w:jc w:val="center"/>
              <w:rPr>
                <w:b/>
              </w:rPr>
            </w:pPr>
            <w:r w:rsidRPr="0076255E">
              <w:rPr>
                <w:b/>
              </w:rPr>
              <w:t>YEAR</w:t>
            </w:r>
          </w:p>
        </w:tc>
        <w:tc>
          <w:tcPr>
            <w:tcW w:w="1201" w:type="dxa"/>
            <w:tcBorders>
              <w:top w:val="single" w:sz="18" w:space="0" w:color="auto"/>
              <w:left w:val="nil"/>
              <w:bottom w:val="single" w:sz="4" w:space="0" w:color="auto"/>
              <w:right w:val="single" w:sz="4" w:space="0" w:color="auto"/>
            </w:tcBorders>
            <w:shd w:val="clear" w:color="auto" w:fill="BFBFBF"/>
            <w:noWrap/>
            <w:vAlign w:val="center"/>
            <w:hideMark/>
          </w:tcPr>
          <w:p w14:paraId="2B2B14AD"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2008</w:t>
            </w:r>
          </w:p>
        </w:tc>
        <w:tc>
          <w:tcPr>
            <w:tcW w:w="1146" w:type="dxa"/>
            <w:tcBorders>
              <w:top w:val="single" w:sz="18" w:space="0" w:color="auto"/>
              <w:left w:val="nil"/>
              <w:bottom w:val="single" w:sz="4" w:space="0" w:color="auto"/>
              <w:right w:val="single" w:sz="4" w:space="0" w:color="auto"/>
            </w:tcBorders>
            <w:shd w:val="clear" w:color="auto" w:fill="BFBFBF"/>
            <w:noWrap/>
            <w:vAlign w:val="center"/>
          </w:tcPr>
          <w:p w14:paraId="2EC4F675"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2009</w:t>
            </w:r>
          </w:p>
        </w:tc>
        <w:tc>
          <w:tcPr>
            <w:tcW w:w="1250" w:type="dxa"/>
            <w:tcBorders>
              <w:top w:val="single" w:sz="18" w:space="0" w:color="auto"/>
              <w:left w:val="nil"/>
              <w:bottom w:val="single" w:sz="4" w:space="0" w:color="auto"/>
              <w:right w:val="single" w:sz="4" w:space="0" w:color="auto"/>
            </w:tcBorders>
            <w:shd w:val="clear" w:color="auto" w:fill="BFBFBF"/>
            <w:noWrap/>
            <w:vAlign w:val="center"/>
          </w:tcPr>
          <w:p w14:paraId="552FC207"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2010</w:t>
            </w:r>
          </w:p>
        </w:tc>
        <w:tc>
          <w:tcPr>
            <w:tcW w:w="1231" w:type="dxa"/>
            <w:tcBorders>
              <w:top w:val="single" w:sz="18" w:space="0" w:color="auto"/>
              <w:left w:val="nil"/>
              <w:bottom w:val="single" w:sz="4" w:space="0" w:color="auto"/>
              <w:right w:val="single" w:sz="4" w:space="0" w:color="auto"/>
            </w:tcBorders>
            <w:shd w:val="clear" w:color="auto" w:fill="BFBFBF"/>
            <w:noWrap/>
            <w:vAlign w:val="center"/>
          </w:tcPr>
          <w:p w14:paraId="24336EBC"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2011</w:t>
            </w:r>
          </w:p>
        </w:tc>
        <w:tc>
          <w:tcPr>
            <w:tcW w:w="1269" w:type="dxa"/>
            <w:gridSpan w:val="2"/>
            <w:tcBorders>
              <w:top w:val="single" w:sz="18" w:space="0" w:color="auto"/>
              <w:left w:val="single" w:sz="4" w:space="0" w:color="auto"/>
              <w:bottom w:val="single" w:sz="4" w:space="0" w:color="auto"/>
              <w:right w:val="single" w:sz="4" w:space="0" w:color="auto"/>
            </w:tcBorders>
            <w:shd w:val="clear" w:color="auto" w:fill="BFBFBF"/>
            <w:vAlign w:val="center"/>
          </w:tcPr>
          <w:p w14:paraId="642BD88B"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2012</w:t>
            </w:r>
          </w:p>
        </w:tc>
        <w:tc>
          <w:tcPr>
            <w:tcW w:w="1269" w:type="dxa"/>
            <w:tcBorders>
              <w:top w:val="single" w:sz="18" w:space="0" w:color="auto"/>
              <w:left w:val="single" w:sz="4" w:space="0" w:color="auto"/>
              <w:bottom w:val="single" w:sz="4" w:space="0" w:color="auto"/>
              <w:right w:val="single" w:sz="18" w:space="0" w:color="auto"/>
            </w:tcBorders>
            <w:shd w:val="clear" w:color="auto" w:fill="BFBFBF"/>
            <w:vAlign w:val="center"/>
          </w:tcPr>
          <w:p w14:paraId="011F39D2" w14:textId="77777777" w:rsidR="006A4A09" w:rsidRPr="0076255E" w:rsidRDefault="006A4A09" w:rsidP="0091220C">
            <w:pPr>
              <w:spacing w:after="0" w:line="240" w:lineRule="auto"/>
              <w:jc w:val="center"/>
              <w:rPr>
                <w:rFonts w:ascii="Times New Roman" w:hAnsi="Times New Roman"/>
                <w:b/>
                <w:sz w:val="20"/>
              </w:rPr>
            </w:pPr>
            <w:r>
              <w:rPr>
                <w:rFonts w:ascii="Times New Roman" w:hAnsi="Times New Roman"/>
                <w:b/>
                <w:sz w:val="20"/>
              </w:rPr>
              <w:t>2013</w:t>
            </w:r>
          </w:p>
        </w:tc>
      </w:tr>
      <w:tr w:rsidR="006A4A09" w:rsidRPr="0076255E" w14:paraId="21A92184" w14:textId="77777777" w:rsidTr="0091220C">
        <w:trPr>
          <w:trHeight w:val="431"/>
          <w:jc w:val="center"/>
        </w:trPr>
        <w:tc>
          <w:tcPr>
            <w:tcW w:w="1193" w:type="dxa"/>
            <w:tcBorders>
              <w:top w:val="nil"/>
              <w:left w:val="single" w:sz="18" w:space="0" w:color="auto"/>
              <w:bottom w:val="nil"/>
              <w:right w:val="single" w:sz="4" w:space="0" w:color="auto"/>
            </w:tcBorders>
            <w:shd w:val="clear" w:color="auto" w:fill="BFBFBF" w:themeFill="background1" w:themeFillShade="BF"/>
            <w:noWrap/>
            <w:vAlign w:val="center"/>
            <w:hideMark/>
          </w:tcPr>
          <w:p w14:paraId="7E44AFF8" w14:textId="77777777" w:rsidR="006A4A09" w:rsidRPr="0076255E" w:rsidRDefault="006A4A09" w:rsidP="0091220C">
            <w:pPr>
              <w:spacing w:after="0" w:line="240" w:lineRule="auto"/>
              <w:rPr>
                <w:b/>
              </w:rPr>
            </w:pPr>
            <w:r w:rsidRPr="0076255E">
              <w:rPr>
                <w:b/>
              </w:rPr>
              <w:t>Net Return</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FAB81" w14:textId="77777777" w:rsidR="006A4A09" w:rsidRPr="0076255E" w:rsidRDefault="006A4A09" w:rsidP="0091220C">
            <w:pPr>
              <w:spacing w:after="0" w:line="240" w:lineRule="auto"/>
              <w:jc w:val="center"/>
              <w:rPr>
                <w:rFonts w:ascii="Times New Roman" w:hAnsi="Times New Roman"/>
                <w:sz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56032D08"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52E37C73" w14:textId="77777777" w:rsidR="006A4A09" w:rsidRPr="0076255E" w:rsidRDefault="006A4A09" w:rsidP="0091220C">
            <w:pPr>
              <w:spacing w:after="0" w:line="240" w:lineRule="auto"/>
              <w:jc w:val="center"/>
              <w:rPr>
                <w:rFonts w:ascii="Times New Roman" w:hAnsi="Times New Roman"/>
                <w:sz w:val="20"/>
              </w:rPr>
            </w:pP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7C2A1ADF" w14:textId="77777777" w:rsidR="006A4A09" w:rsidRPr="0076255E" w:rsidRDefault="006A4A09" w:rsidP="0091220C">
            <w:pPr>
              <w:spacing w:after="0" w:line="240" w:lineRule="auto"/>
              <w:jc w:val="center"/>
              <w:rPr>
                <w:rFonts w:ascii="Times New Roman" w:hAnsi="Times New Roman"/>
                <w:sz w:val="20"/>
              </w:rPr>
            </w:pPr>
          </w:p>
        </w:tc>
        <w:tc>
          <w:tcPr>
            <w:tcW w:w="1269" w:type="dxa"/>
            <w:gridSpan w:val="2"/>
            <w:tcBorders>
              <w:top w:val="single" w:sz="4" w:space="0" w:color="auto"/>
              <w:left w:val="nil"/>
              <w:bottom w:val="single" w:sz="4" w:space="0" w:color="auto"/>
              <w:right w:val="single" w:sz="4" w:space="0" w:color="auto"/>
            </w:tcBorders>
            <w:vAlign w:val="center"/>
          </w:tcPr>
          <w:p w14:paraId="7655C7B5" w14:textId="77777777" w:rsidR="006A4A09" w:rsidRPr="0076255E" w:rsidRDefault="006A4A09" w:rsidP="0091220C">
            <w:pPr>
              <w:spacing w:after="0" w:line="240" w:lineRule="auto"/>
              <w:jc w:val="center"/>
              <w:rPr>
                <w:rFonts w:ascii="Times New Roman" w:hAnsi="Times New Roman"/>
                <w:sz w:val="20"/>
              </w:rPr>
            </w:pPr>
          </w:p>
        </w:tc>
        <w:tc>
          <w:tcPr>
            <w:tcW w:w="1269" w:type="dxa"/>
            <w:tcBorders>
              <w:top w:val="single" w:sz="4" w:space="0" w:color="auto"/>
              <w:left w:val="nil"/>
              <w:bottom w:val="single" w:sz="4" w:space="0" w:color="auto"/>
              <w:right w:val="single" w:sz="18" w:space="0" w:color="auto"/>
            </w:tcBorders>
            <w:vAlign w:val="center"/>
          </w:tcPr>
          <w:p w14:paraId="53DB5DC5" w14:textId="77777777" w:rsidR="006A4A09" w:rsidRPr="0076255E" w:rsidRDefault="006A4A09" w:rsidP="0091220C">
            <w:pPr>
              <w:spacing w:after="0" w:line="240" w:lineRule="auto"/>
              <w:jc w:val="center"/>
              <w:rPr>
                <w:rFonts w:ascii="Times New Roman" w:hAnsi="Times New Roman"/>
                <w:sz w:val="20"/>
              </w:rPr>
            </w:pPr>
          </w:p>
        </w:tc>
      </w:tr>
      <w:tr w:rsidR="006A4A09" w:rsidRPr="0076255E" w14:paraId="7EB09B55" w14:textId="77777777" w:rsidTr="0091220C">
        <w:trPr>
          <w:trHeight w:val="566"/>
          <w:jc w:val="center"/>
        </w:trPr>
        <w:tc>
          <w:tcPr>
            <w:tcW w:w="1193" w:type="dxa"/>
            <w:tcBorders>
              <w:top w:val="nil"/>
              <w:left w:val="single" w:sz="18" w:space="0" w:color="auto"/>
              <w:bottom w:val="nil"/>
              <w:right w:val="single" w:sz="4" w:space="0" w:color="auto"/>
            </w:tcBorders>
            <w:shd w:val="clear" w:color="auto" w:fill="BFBFBF" w:themeFill="background1" w:themeFillShade="BF"/>
            <w:noWrap/>
            <w:vAlign w:val="center"/>
            <w:hideMark/>
          </w:tcPr>
          <w:p w14:paraId="70777B59" w14:textId="77777777" w:rsidR="006A4A09" w:rsidRPr="0076255E" w:rsidRDefault="006A4A09" w:rsidP="0091220C">
            <w:pPr>
              <w:spacing w:after="0" w:line="240" w:lineRule="auto"/>
              <w:rPr>
                <w:b/>
              </w:rPr>
            </w:pPr>
            <w:r w:rsidRPr="0076255E">
              <w:rPr>
                <w:b/>
              </w:rPr>
              <w:t>INDEX</w:t>
            </w:r>
          </w:p>
        </w:tc>
        <w:tc>
          <w:tcPr>
            <w:tcW w:w="1201" w:type="dxa"/>
            <w:tcBorders>
              <w:top w:val="single" w:sz="4" w:space="0" w:color="auto"/>
              <w:left w:val="single" w:sz="4" w:space="0" w:color="auto"/>
              <w:bottom w:val="single" w:sz="24" w:space="0" w:color="auto"/>
              <w:right w:val="single" w:sz="4" w:space="0" w:color="auto"/>
            </w:tcBorders>
            <w:shd w:val="clear" w:color="auto" w:fill="auto"/>
            <w:noWrap/>
            <w:vAlign w:val="center"/>
          </w:tcPr>
          <w:p w14:paraId="32C40097" w14:textId="77777777" w:rsidR="006A4A09" w:rsidRPr="0076255E" w:rsidRDefault="006A4A09" w:rsidP="0091220C">
            <w:pPr>
              <w:spacing w:after="0" w:line="240" w:lineRule="auto"/>
              <w:jc w:val="center"/>
              <w:rPr>
                <w:rFonts w:ascii="Times New Roman" w:hAnsi="Times New Roman"/>
                <w:sz w:val="20"/>
              </w:rPr>
            </w:pPr>
          </w:p>
        </w:tc>
        <w:tc>
          <w:tcPr>
            <w:tcW w:w="1146" w:type="dxa"/>
            <w:tcBorders>
              <w:top w:val="single" w:sz="4" w:space="0" w:color="auto"/>
              <w:left w:val="nil"/>
              <w:bottom w:val="single" w:sz="24" w:space="0" w:color="auto"/>
              <w:right w:val="single" w:sz="4" w:space="0" w:color="auto"/>
            </w:tcBorders>
            <w:shd w:val="clear" w:color="auto" w:fill="auto"/>
            <w:noWrap/>
            <w:vAlign w:val="center"/>
          </w:tcPr>
          <w:p w14:paraId="2457730E"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single" w:sz="4" w:space="0" w:color="auto"/>
              <w:left w:val="nil"/>
              <w:bottom w:val="single" w:sz="24" w:space="0" w:color="auto"/>
              <w:right w:val="single" w:sz="4" w:space="0" w:color="auto"/>
            </w:tcBorders>
            <w:shd w:val="clear" w:color="auto" w:fill="auto"/>
            <w:noWrap/>
            <w:vAlign w:val="center"/>
          </w:tcPr>
          <w:p w14:paraId="49E59D87" w14:textId="77777777" w:rsidR="006A4A09" w:rsidRPr="0076255E" w:rsidRDefault="006A4A09" w:rsidP="0091220C">
            <w:pPr>
              <w:spacing w:after="0" w:line="240" w:lineRule="auto"/>
              <w:jc w:val="center"/>
              <w:rPr>
                <w:rFonts w:ascii="Times New Roman" w:hAnsi="Times New Roman"/>
                <w:sz w:val="20"/>
              </w:rPr>
            </w:pPr>
          </w:p>
        </w:tc>
        <w:tc>
          <w:tcPr>
            <w:tcW w:w="1231" w:type="dxa"/>
            <w:tcBorders>
              <w:top w:val="single" w:sz="4" w:space="0" w:color="auto"/>
              <w:left w:val="nil"/>
              <w:bottom w:val="single" w:sz="24" w:space="0" w:color="auto"/>
              <w:right w:val="single" w:sz="4" w:space="0" w:color="auto"/>
            </w:tcBorders>
            <w:shd w:val="clear" w:color="auto" w:fill="auto"/>
            <w:noWrap/>
            <w:vAlign w:val="center"/>
          </w:tcPr>
          <w:p w14:paraId="08D91BCA" w14:textId="77777777" w:rsidR="006A4A09" w:rsidRPr="0076255E" w:rsidRDefault="006A4A09" w:rsidP="0091220C">
            <w:pPr>
              <w:spacing w:after="0" w:line="240" w:lineRule="auto"/>
              <w:jc w:val="center"/>
              <w:rPr>
                <w:rFonts w:ascii="Times New Roman" w:hAnsi="Times New Roman"/>
                <w:sz w:val="20"/>
              </w:rPr>
            </w:pPr>
          </w:p>
        </w:tc>
        <w:tc>
          <w:tcPr>
            <w:tcW w:w="1269" w:type="dxa"/>
            <w:gridSpan w:val="2"/>
            <w:tcBorders>
              <w:top w:val="single" w:sz="4" w:space="0" w:color="auto"/>
              <w:left w:val="nil"/>
              <w:bottom w:val="single" w:sz="24" w:space="0" w:color="auto"/>
              <w:right w:val="single" w:sz="4" w:space="0" w:color="auto"/>
            </w:tcBorders>
            <w:vAlign w:val="center"/>
          </w:tcPr>
          <w:p w14:paraId="0C0BBC66" w14:textId="77777777" w:rsidR="006A4A09" w:rsidRPr="0076255E" w:rsidRDefault="006A4A09" w:rsidP="0091220C">
            <w:pPr>
              <w:spacing w:after="0" w:line="240" w:lineRule="auto"/>
              <w:jc w:val="center"/>
              <w:rPr>
                <w:rFonts w:ascii="Times New Roman" w:hAnsi="Times New Roman"/>
                <w:sz w:val="20"/>
              </w:rPr>
            </w:pPr>
          </w:p>
        </w:tc>
        <w:tc>
          <w:tcPr>
            <w:tcW w:w="1269" w:type="dxa"/>
            <w:tcBorders>
              <w:top w:val="single" w:sz="4" w:space="0" w:color="auto"/>
              <w:left w:val="nil"/>
              <w:bottom w:val="single" w:sz="24" w:space="0" w:color="auto"/>
              <w:right w:val="single" w:sz="18" w:space="0" w:color="auto"/>
            </w:tcBorders>
            <w:vAlign w:val="center"/>
          </w:tcPr>
          <w:p w14:paraId="39474862" w14:textId="77777777" w:rsidR="006A4A09" w:rsidRPr="0076255E" w:rsidRDefault="006A4A09" w:rsidP="0091220C">
            <w:pPr>
              <w:spacing w:after="0" w:line="240" w:lineRule="auto"/>
              <w:jc w:val="center"/>
              <w:rPr>
                <w:rFonts w:ascii="Times New Roman" w:hAnsi="Times New Roman"/>
                <w:sz w:val="20"/>
              </w:rPr>
            </w:pPr>
          </w:p>
        </w:tc>
      </w:tr>
      <w:tr w:rsidR="006A4A09" w:rsidRPr="0076255E" w14:paraId="7832A648" w14:textId="77777777" w:rsidTr="0091220C">
        <w:trPr>
          <w:trHeight w:val="460"/>
          <w:jc w:val="center"/>
        </w:trPr>
        <w:tc>
          <w:tcPr>
            <w:tcW w:w="1193" w:type="dxa"/>
            <w:tcBorders>
              <w:top w:val="nil"/>
              <w:left w:val="single" w:sz="18" w:space="0" w:color="auto"/>
              <w:bottom w:val="nil"/>
              <w:right w:val="single" w:sz="4" w:space="0" w:color="auto"/>
            </w:tcBorders>
            <w:shd w:val="clear" w:color="auto" w:fill="BFBFBF" w:themeFill="background1" w:themeFillShade="BF"/>
            <w:noWrap/>
            <w:vAlign w:val="center"/>
            <w:hideMark/>
          </w:tcPr>
          <w:p w14:paraId="584413DF" w14:textId="77777777" w:rsidR="006A4A09" w:rsidRPr="0076255E" w:rsidRDefault="006A4A09" w:rsidP="0091220C">
            <w:pPr>
              <w:spacing w:after="0" w:line="240" w:lineRule="auto"/>
              <w:jc w:val="center"/>
              <w:rPr>
                <w:b/>
              </w:rPr>
            </w:pPr>
            <w:r w:rsidRPr="0076255E">
              <w:rPr>
                <w:b/>
              </w:rPr>
              <w:t>YEAR</w:t>
            </w:r>
          </w:p>
        </w:tc>
        <w:tc>
          <w:tcPr>
            <w:tcW w:w="1201" w:type="dxa"/>
            <w:tcBorders>
              <w:top w:val="single" w:sz="4" w:space="0" w:color="auto"/>
              <w:left w:val="nil"/>
              <w:bottom w:val="single" w:sz="4" w:space="0" w:color="auto"/>
              <w:right w:val="single" w:sz="4" w:space="0" w:color="auto"/>
            </w:tcBorders>
            <w:shd w:val="clear" w:color="auto" w:fill="BFBFBF"/>
            <w:noWrap/>
            <w:vAlign w:val="center"/>
            <w:hideMark/>
          </w:tcPr>
          <w:p w14:paraId="46BB45ED"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2014</w:t>
            </w:r>
          </w:p>
        </w:tc>
        <w:tc>
          <w:tcPr>
            <w:tcW w:w="1146" w:type="dxa"/>
            <w:tcBorders>
              <w:top w:val="single" w:sz="4" w:space="0" w:color="auto"/>
              <w:left w:val="nil"/>
              <w:bottom w:val="single" w:sz="4" w:space="0" w:color="auto"/>
              <w:right w:val="single" w:sz="4" w:space="0" w:color="auto"/>
            </w:tcBorders>
            <w:shd w:val="clear" w:color="auto" w:fill="BFBFBF"/>
            <w:noWrap/>
            <w:vAlign w:val="center"/>
          </w:tcPr>
          <w:p w14:paraId="19766EDD"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2015</w:t>
            </w:r>
          </w:p>
        </w:tc>
        <w:tc>
          <w:tcPr>
            <w:tcW w:w="1250" w:type="dxa"/>
            <w:tcBorders>
              <w:top w:val="single" w:sz="4" w:space="0" w:color="auto"/>
              <w:left w:val="nil"/>
              <w:bottom w:val="single" w:sz="4" w:space="0" w:color="auto"/>
              <w:right w:val="single" w:sz="4" w:space="0" w:color="auto"/>
            </w:tcBorders>
            <w:shd w:val="clear" w:color="auto" w:fill="BFBFBF"/>
            <w:noWrap/>
            <w:vAlign w:val="center"/>
          </w:tcPr>
          <w:p w14:paraId="6F87DEFC"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2016</w:t>
            </w:r>
          </w:p>
        </w:tc>
        <w:tc>
          <w:tcPr>
            <w:tcW w:w="1250" w:type="dxa"/>
            <w:gridSpan w:val="2"/>
            <w:tcBorders>
              <w:top w:val="single" w:sz="4" w:space="0" w:color="auto"/>
              <w:left w:val="nil"/>
              <w:bottom w:val="single" w:sz="4" w:space="0" w:color="auto"/>
              <w:right w:val="single" w:sz="4" w:space="0" w:color="auto"/>
            </w:tcBorders>
            <w:shd w:val="clear" w:color="auto" w:fill="BFBFBF"/>
            <w:noWrap/>
            <w:vAlign w:val="center"/>
          </w:tcPr>
          <w:p w14:paraId="4A826D6C"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2017</w:t>
            </w:r>
          </w:p>
        </w:tc>
        <w:tc>
          <w:tcPr>
            <w:tcW w:w="1250" w:type="dxa"/>
            <w:tcBorders>
              <w:top w:val="single" w:sz="4" w:space="0" w:color="auto"/>
              <w:left w:val="nil"/>
              <w:bottom w:val="single" w:sz="4" w:space="0" w:color="auto"/>
              <w:right w:val="single" w:sz="4" w:space="0" w:color="auto"/>
            </w:tcBorders>
            <w:shd w:val="clear" w:color="auto" w:fill="BFBFBF"/>
            <w:vAlign w:val="center"/>
          </w:tcPr>
          <w:p w14:paraId="08AC9617" w14:textId="77777777" w:rsidR="006A4A09" w:rsidRPr="0076255E" w:rsidRDefault="006A4A09" w:rsidP="0091220C">
            <w:pPr>
              <w:spacing w:after="0" w:line="240" w:lineRule="auto"/>
              <w:jc w:val="center"/>
              <w:rPr>
                <w:rFonts w:ascii="Times New Roman" w:hAnsi="Times New Roman"/>
                <w:b/>
                <w:sz w:val="20"/>
              </w:rPr>
            </w:pPr>
            <w:r w:rsidRPr="0076255E">
              <w:rPr>
                <w:rFonts w:ascii="Times New Roman" w:hAnsi="Times New Roman"/>
                <w:b/>
                <w:sz w:val="20"/>
              </w:rPr>
              <w:t>201</w:t>
            </w:r>
            <w:r>
              <w:rPr>
                <w:rFonts w:ascii="Times New Roman" w:hAnsi="Times New Roman"/>
                <w:b/>
                <w:sz w:val="20"/>
              </w:rPr>
              <w:t>8</w:t>
            </w:r>
          </w:p>
        </w:tc>
        <w:tc>
          <w:tcPr>
            <w:tcW w:w="1269" w:type="dxa"/>
            <w:tcBorders>
              <w:top w:val="single" w:sz="4" w:space="0" w:color="auto"/>
              <w:left w:val="nil"/>
              <w:bottom w:val="single" w:sz="4" w:space="0" w:color="auto"/>
              <w:right w:val="single" w:sz="18" w:space="0" w:color="auto"/>
            </w:tcBorders>
            <w:shd w:val="clear" w:color="auto" w:fill="BFBFBF"/>
            <w:vAlign w:val="center"/>
          </w:tcPr>
          <w:p w14:paraId="60069944" w14:textId="77777777" w:rsidR="006A4A09" w:rsidRPr="0076255E" w:rsidRDefault="006A4A09" w:rsidP="0091220C">
            <w:pPr>
              <w:spacing w:after="0" w:line="240" w:lineRule="auto"/>
              <w:jc w:val="center"/>
              <w:rPr>
                <w:rFonts w:ascii="Times New Roman" w:hAnsi="Times New Roman"/>
                <w:b/>
                <w:sz w:val="20"/>
              </w:rPr>
            </w:pPr>
            <w:r>
              <w:rPr>
                <w:rFonts w:ascii="Times New Roman" w:hAnsi="Times New Roman"/>
                <w:b/>
                <w:sz w:val="20"/>
              </w:rPr>
              <w:t>2019</w:t>
            </w:r>
          </w:p>
        </w:tc>
      </w:tr>
      <w:tr w:rsidR="006A4A09" w:rsidRPr="0076255E" w14:paraId="197A3830" w14:textId="77777777" w:rsidTr="0091220C">
        <w:trPr>
          <w:trHeight w:val="431"/>
          <w:jc w:val="center"/>
        </w:trPr>
        <w:tc>
          <w:tcPr>
            <w:tcW w:w="1193" w:type="dxa"/>
            <w:tcBorders>
              <w:top w:val="nil"/>
              <w:left w:val="single" w:sz="18" w:space="0" w:color="auto"/>
              <w:bottom w:val="nil"/>
              <w:right w:val="single" w:sz="4" w:space="0" w:color="auto"/>
            </w:tcBorders>
            <w:shd w:val="clear" w:color="auto" w:fill="BFBFBF" w:themeFill="background1" w:themeFillShade="BF"/>
            <w:noWrap/>
            <w:vAlign w:val="center"/>
            <w:hideMark/>
          </w:tcPr>
          <w:p w14:paraId="4A221D87" w14:textId="77777777" w:rsidR="006A4A09" w:rsidRPr="0076255E" w:rsidRDefault="006A4A09" w:rsidP="0091220C">
            <w:pPr>
              <w:spacing w:after="0" w:line="240" w:lineRule="auto"/>
              <w:rPr>
                <w:b/>
              </w:rPr>
            </w:pPr>
            <w:r w:rsidRPr="0076255E">
              <w:rPr>
                <w:b/>
              </w:rPr>
              <w:t>Net Return</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3AA2C" w14:textId="77777777" w:rsidR="006A4A09" w:rsidRPr="0076255E" w:rsidRDefault="006A4A09" w:rsidP="0091220C">
            <w:pPr>
              <w:spacing w:after="0" w:line="240" w:lineRule="auto"/>
              <w:jc w:val="center"/>
              <w:rPr>
                <w:rFonts w:ascii="Times New Roman" w:hAnsi="Times New Roman"/>
                <w:sz w:val="20"/>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14:paraId="68342390"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single" w:sz="4" w:space="0" w:color="auto"/>
              <w:left w:val="nil"/>
              <w:bottom w:val="single" w:sz="4" w:space="0" w:color="auto"/>
              <w:right w:val="single" w:sz="4" w:space="0" w:color="auto"/>
            </w:tcBorders>
            <w:shd w:val="clear" w:color="auto" w:fill="auto"/>
            <w:noWrap/>
            <w:vAlign w:val="center"/>
          </w:tcPr>
          <w:p w14:paraId="33453364" w14:textId="77777777" w:rsidR="006A4A09" w:rsidRPr="0076255E" w:rsidRDefault="006A4A09" w:rsidP="0091220C">
            <w:pPr>
              <w:spacing w:after="0" w:line="240" w:lineRule="auto"/>
              <w:jc w:val="center"/>
              <w:rPr>
                <w:rFonts w:ascii="Times New Roman" w:hAnsi="Times New Roman"/>
                <w:sz w:val="20"/>
              </w:rPr>
            </w:pPr>
          </w:p>
        </w:tc>
        <w:tc>
          <w:tcPr>
            <w:tcW w:w="1250" w:type="dxa"/>
            <w:gridSpan w:val="2"/>
            <w:tcBorders>
              <w:top w:val="single" w:sz="4" w:space="0" w:color="auto"/>
              <w:left w:val="nil"/>
              <w:bottom w:val="single" w:sz="4" w:space="0" w:color="auto"/>
              <w:right w:val="single" w:sz="4" w:space="0" w:color="auto"/>
            </w:tcBorders>
            <w:shd w:val="clear" w:color="auto" w:fill="auto"/>
            <w:noWrap/>
            <w:vAlign w:val="center"/>
          </w:tcPr>
          <w:p w14:paraId="00D14246"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single" w:sz="4" w:space="0" w:color="auto"/>
              <w:left w:val="nil"/>
              <w:bottom w:val="single" w:sz="4" w:space="0" w:color="auto"/>
              <w:right w:val="single" w:sz="4" w:space="0" w:color="auto"/>
            </w:tcBorders>
            <w:vAlign w:val="center"/>
          </w:tcPr>
          <w:p w14:paraId="76E81AB8" w14:textId="77777777" w:rsidR="006A4A09" w:rsidRPr="0076255E" w:rsidRDefault="006A4A09" w:rsidP="0091220C">
            <w:pPr>
              <w:spacing w:after="0" w:line="240" w:lineRule="auto"/>
              <w:jc w:val="center"/>
              <w:rPr>
                <w:rFonts w:ascii="Times New Roman" w:hAnsi="Times New Roman"/>
                <w:sz w:val="20"/>
              </w:rPr>
            </w:pPr>
          </w:p>
        </w:tc>
        <w:tc>
          <w:tcPr>
            <w:tcW w:w="1269" w:type="dxa"/>
            <w:tcBorders>
              <w:top w:val="single" w:sz="4" w:space="0" w:color="auto"/>
              <w:left w:val="nil"/>
              <w:bottom w:val="single" w:sz="4" w:space="0" w:color="auto"/>
              <w:right w:val="single" w:sz="18" w:space="0" w:color="auto"/>
            </w:tcBorders>
            <w:vAlign w:val="center"/>
          </w:tcPr>
          <w:p w14:paraId="4155F3E4" w14:textId="77777777" w:rsidR="006A4A09" w:rsidRPr="0076255E" w:rsidRDefault="006A4A09" w:rsidP="0091220C">
            <w:pPr>
              <w:spacing w:after="0" w:line="240" w:lineRule="auto"/>
              <w:jc w:val="center"/>
              <w:rPr>
                <w:rFonts w:ascii="Times New Roman" w:hAnsi="Times New Roman"/>
                <w:sz w:val="20"/>
              </w:rPr>
            </w:pPr>
          </w:p>
        </w:tc>
      </w:tr>
      <w:tr w:rsidR="006A4A09" w:rsidRPr="0076255E" w14:paraId="65A7CE81" w14:textId="77777777" w:rsidTr="0091220C">
        <w:trPr>
          <w:trHeight w:val="566"/>
          <w:jc w:val="center"/>
        </w:trPr>
        <w:tc>
          <w:tcPr>
            <w:tcW w:w="1193" w:type="dxa"/>
            <w:tcBorders>
              <w:top w:val="nil"/>
              <w:left w:val="single" w:sz="18" w:space="0" w:color="auto"/>
              <w:bottom w:val="single" w:sz="18" w:space="0" w:color="auto"/>
              <w:right w:val="single" w:sz="4" w:space="0" w:color="auto"/>
            </w:tcBorders>
            <w:shd w:val="clear" w:color="auto" w:fill="BFBFBF" w:themeFill="background1" w:themeFillShade="BF"/>
            <w:noWrap/>
            <w:vAlign w:val="center"/>
            <w:hideMark/>
          </w:tcPr>
          <w:p w14:paraId="00CA526C" w14:textId="77777777" w:rsidR="006A4A09" w:rsidRPr="0076255E" w:rsidRDefault="006A4A09" w:rsidP="0091220C">
            <w:pPr>
              <w:spacing w:after="0" w:line="240" w:lineRule="auto"/>
              <w:rPr>
                <w:b/>
              </w:rPr>
            </w:pPr>
            <w:r w:rsidRPr="0076255E">
              <w:rPr>
                <w:b/>
              </w:rPr>
              <w:t>INDEX</w:t>
            </w:r>
          </w:p>
        </w:tc>
        <w:tc>
          <w:tcPr>
            <w:tcW w:w="1201"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6CC8A990" w14:textId="77777777" w:rsidR="006A4A09" w:rsidRPr="0076255E" w:rsidRDefault="006A4A09" w:rsidP="0091220C">
            <w:pPr>
              <w:spacing w:after="0" w:line="240" w:lineRule="auto"/>
              <w:jc w:val="center"/>
              <w:rPr>
                <w:rFonts w:ascii="Times New Roman" w:hAnsi="Times New Roman"/>
                <w:sz w:val="20"/>
              </w:rPr>
            </w:pPr>
          </w:p>
        </w:tc>
        <w:tc>
          <w:tcPr>
            <w:tcW w:w="1146" w:type="dxa"/>
            <w:tcBorders>
              <w:top w:val="nil"/>
              <w:left w:val="nil"/>
              <w:bottom w:val="single" w:sz="18" w:space="0" w:color="auto"/>
              <w:right w:val="single" w:sz="4" w:space="0" w:color="auto"/>
            </w:tcBorders>
            <w:shd w:val="clear" w:color="auto" w:fill="auto"/>
            <w:noWrap/>
            <w:vAlign w:val="center"/>
          </w:tcPr>
          <w:p w14:paraId="691DD938"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nil"/>
              <w:left w:val="nil"/>
              <w:bottom w:val="single" w:sz="18" w:space="0" w:color="auto"/>
              <w:right w:val="single" w:sz="4" w:space="0" w:color="auto"/>
            </w:tcBorders>
            <w:shd w:val="clear" w:color="auto" w:fill="auto"/>
            <w:noWrap/>
            <w:vAlign w:val="center"/>
          </w:tcPr>
          <w:p w14:paraId="392331E7" w14:textId="77777777" w:rsidR="006A4A09" w:rsidRPr="0076255E" w:rsidRDefault="006A4A09" w:rsidP="0091220C">
            <w:pPr>
              <w:spacing w:after="0" w:line="240" w:lineRule="auto"/>
              <w:jc w:val="center"/>
              <w:rPr>
                <w:rFonts w:ascii="Times New Roman" w:hAnsi="Times New Roman"/>
                <w:sz w:val="20"/>
              </w:rPr>
            </w:pPr>
          </w:p>
        </w:tc>
        <w:tc>
          <w:tcPr>
            <w:tcW w:w="1250" w:type="dxa"/>
            <w:gridSpan w:val="2"/>
            <w:tcBorders>
              <w:top w:val="nil"/>
              <w:left w:val="nil"/>
              <w:bottom w:val="single" w:sz="18" w:space="0" w:color="auto"/>
              <w:right w:val="single" w:sz="4" w:space="0" w:color="auto"/>
            </w:tcBorders>
            <w:shd w:val="clear" w:color="auto" w:fill="auto"/>
            <w:noWrap/>
            <w:vAlign w:val="center"/>
          </w:tcPr>
          <w:p w14:paraId="163E4EBA" w14:textId="77777777" w:rsidR="006A4A09" w:rsidRPr="0076255E" w:rsidRDefault="006A4A09" w:rsidP="0091220C">
            <w:pPr>
              <w:spacing w:after="0" w:line="240" w:lineRule="auto"/>
              <w:jc w:val="center"/>
              <w:rPr>
                <w:rFonts w:ascii="Times New Roman" w:hAnsi="Times New Roman"/>
                <w:sz w:val="20"/>
              </w:rPr>
            </w:pPr>
          </w:p>
        </w:tc>
        <w:tc>
          <w:tcPr>
            <w:tcW w:w="1250" w:type="dxa"/>
            <w:tcBorders>
              <w:top w:val="nil"/>
              <w:left w:val="nil"/>
              <w:bottom w:val="single" w:sz="18" w:space="0" w:color="auto"/>
              <w:right w:val="single" w:sz="4" w:space="0" w:color="auto"/>
            </w:tcBorders>
            <w:vAlign w:val="center"/>
          </w:tcPr>
          <w:p w14:paraId="6F5EE6F2" w14:textId="77777777" w:rsidR="006A4A09" w:rsidRPr="0076255E" w:rsidRDefault="006A4A09" w:rsidP="0091220C">
            <w:pPr>
              <w:spacing w:after="0" w:line="240" w:lineRule="auto"/>
              <w:jc w:val="center"/>
              <w:rPr>
                <w:rFonts w:ascii="Times New Roman" w:hAnsi="Times New Roman"/>
                <w:sz w:val="20"/>
              </w:rPr>
            </w:pPr>
          </w:p>
        </w:tc>
        <w:tc>
          <w:tcPr>
            <w:tcW w:w="1269" w:type="dxa"/>
            <w:tcBorders>
              <w:top w:val="nil"/>
              <w:left w:val="nil"/>
              <w:bottom w:val="single" w:sz="18" w:space="0" w:color="auto"/>
              <w:right w:val="single" w:sz="18" w:space="0" w:color="auto"/>
            </w:tcBorders>
            <w:vAlign w:val="center"/>
          </w:tcPr>
          <w:p w14:paraId="26CEC6A7" w14:textId="77777777" w:rsidR="006A4A09" w:rsidRPr="0076255E" w:rsidRDefault="006A4A09" w:rsidP="0091220C">
            <w:pPr>
              <w:spacing w:after="0" w:line="240" w:lineRule="auto"/>
              <w:jc w:val="center"/>
              <w:rPr>
                <w:rFonts w:ascii="Times New Roman" w:hAnsi="Times New Roman"/>
                <w:sz w:val="20"/>
              </w:rPr>
            </w:pPr>
          </w:p>
        </w:tc>
      </w:tr>
    </w:tbl>
    <w:p w14:paraId="05656C4E" w14:textId="1EF89001" w:rsidR="000E5F8B" w:rsidRDefault="000E5F8B" w:rsidP="0076255E">
      <w:pPr>
        <w:widowControl w:val="0"/>
        <w:autoSpaceDE w:val="0"/>
        <w:autoSpaceDN w:val="0"/>
        <w:adjustRightInd w:val="0"/>
        <w:spacing w:after="0" w:line="240" w:lineRule="auto"/>
        <w:ind w:left="450"/>
        <w:rPr>
          <w:rFonts w:ascii="Times New Roman" w:hAnsi="Times New Roman"/>
          <w:sz w:val="24"/>
        </w:rPr>
      </w:pPr>
    </w:p>
    <w:p w14:paraId="40B93B86" w14:textId="1D2D5042" w:rsidR="000E5F8B" w:rsidRDefault="000E5F8B" w:rsidP="0076255E">
      <w:pPr>
        <w:widowControl w:val="0"/>
        <w:autoSpaceDE w:val="0"/>
        <w:autoSpaceDN w:val="0"/>
        <w:adjustRightInd w:val="0"/>
        <w:spacing w:after="0" w:line="240" w:lineRule="auto"/>
        <w:ind w:left="450"/>
        <w:rPr>
          <w:rFonts w:ascii="Times New Roman" w:hAnsi="Times New Roman"/>
          <w:sz w:val="24"/>
        </w:rPr>
      </w:pPr>
    </w:p>
    <w:p w14:paraId="61FB834E" w14:textId="08E942F9" w:rsidR="000E5F8B" w:rsidRDefault="000E5F8B" w:rsidP="0076255E">
      <w:pPr>
        <w:widowControl w:val="0"/>
        <w:autoSpaceDE w:val="0"/>
        <w:autoSpaceDN w:val="0"/>
        <w:adjustRightInd w:val="0"/>
        <w:spacing w:after="0" w:line="240" w:lineRule="auto"/>
        <w:ind w:left="450"/>
        <w:rPr>
          <w:rFonts w:ascii="Times New Roman" w:hAnsi="Times New Roman"/>
          <w:sz w:val="24"/>
        </w:rPr>
      </w:pPr>
    </w:p>
    <w:p w14:paraId="7DD3D34F" w14:textId="0FBE9F3A" w:rsidR="0076255E" w:rsidRPr="000B3B52" w:rsidRDefault="0076255E" w:rsidP="00994D39">
      <w:pPr>
        <w:widowControl w:val="0"/>
        <w:numPr>
          <w:ilvl w:val="0"/>
          <w:numId w:val="26"/>
        </w:numPr>
        <w:autoSpaceDE w:val="0"/>
        <w:autoSpaceDN w:val="0"/>
        <w:adjustRightInd w:val="0"/>
        <w:spacing w:after="200" w:line="240" w:lineRule="auto"/>
        <w:ind w:left="450" w:hanging="450"/>
        <w:rPr>
          <w:rFonts w:ascii="Times New Roman" w:hAnsi="Times New Roman"/>
          <w:color w:val="0000CC"/>
          <w:sz w:val="24"/>
        </w:rPr>
      </w:pPr>
      <w:r w:rsidRPr="0076255E">
        <w:rPr>
          <w:rFonts w:ascii="Times New Roman" w:hAnsi="Times New Roman"/>
          <w:sz w:val="24"/>
        </w:rPr>
        <w:t xml:space="preserve">It is important that the </w:t>
      </w:r>
      <w:r w:rsidRPr="0076255E">
        <w:rPr>
          <w:rFonts w:ascii="Times New Roman" w:hAnsi="Times New Roman"/>
          <w:b/>
          <w:i/>
          <w:sz w:val="24"/>
        </w:rPr>
        <w:t>Rates of Return</w:t>
      </w:r>
      <w:r w:rsidRPr="0076255E">
        <w:rPr>
          <w:rFonts w:ascii="Times New Roman" w:hAnsi="Times New Roman"/>
          <w:sz w:val="24"/>
        </w:rPr>
        <w:t xml:space="preserve"> provided in your response to </w:t>
      </w:r>
      <w:r w:rsidRPr="0076255E">
        <w:rPr>
          <w:rFonts w:ascii="Times New Roman" w:hAnsi="Times New Roman"/>
          <w:b/>
          <w:sz w:val="24"/>
        </w:rPr>
        <w:t>question # 1</w:t>
      </w:r>
      <w:r w:rsidR="00994D39">
        <w:rPr>
          <w:rFonts w:ascii="Times New Roman" w:hAnsi="Times New Roman"/>
          <w:b/>
          <w:sz w:val="24"/>
        </w:rPr>
        <w:t>8</w:t>
      </w:r>
      <w:r w:rsidRPr="0076255E">
        <w:rPr>
          <w:rFonts w:ascii="Times New Roman" w:hAnsi="Times New Roman"/>
          <w:sz w:val="24"/>
        </w:rPr>
        <w:t xml:space="preserve"> reflect an account that is (essentially) of the same make-up and design as you proposed in your response to </w:t>
      </w:r>
      <w:r w:rsidRPr="0076255E">
        <w:rPr>
          <w:rFonts w:ascii="Times New Roman" w:hAnsi="Times New Roman"/>
          <w:b/>
          <w:sz w:val="24"/>
        </w:rPr>
        <w:t>question # 1</w:t>
      </w:r>
      <w:r w:rsidR="00994D39">
        <w:rPr>
          <w:rFonts w:ascii="Times New Roman" w:hAnsi="Times New Roman"/>
          <w:b/>
          <w:sz w:val="24"/>
        </w:rPr>
        <w:t>7</w:t>
      </w:r>
      <w:r w:rsidRPr="0076255E">
        <w:rPr>
          <w:rFonts w:ascii="Times New Roman" w:hAnsi="Times New Roman"/>
          <w:sz w:val="24"/>
        </w:rPr>
        <w:t xml:space="preserve"> for comparative reasons…if this is the case, indicate this by, </w:t>
      </w:r>
      <w:r w:rsidRPr="0076255E">
        <w:rPr>
          <w:rFonts w:ascii="Times New Roman" w:hAnsi="Times New Roman"/>
          <w:b/>
          <w:i/>
          <w:sz w:val="24"/>
        </w:rPr>
        <w:t>“yes this in the case”</w:t>
      </w:r>
      <w:r w:rsidRPr="0076255E">
        <w:rPr>
          <w:rFonts w:ascii="Times New Roman" w:hAnsi="Times New Roman"/>
          <w:sz w:val="24"/>
        </w:rPr>
        <w:t xml:space="preserve">, as your response below – no further response is necessary.  For those respondents that have used composite information or data in </w:t>
      </w:r>
      <w:r w:rsidRPr="0076255E">
        <w:rPr>
          <w:rFonts w:ascii="Times New Roman" w:hAnsi="Times New Roman"/>
          <w:b/>
          <w:sz w:val="24"/>
        </w:rPr>
        <w:t>Question 1</w:t>
      </w:r>
      <w:r w:rsidR="00994D39">
        <w:rPr>
          <w:rFonts w:ascii="Times New Roman" w:hAnsi="Times New Roman"/>
          <w:b/>
          <w:sz w:val="24"/>
        </w:rPr>
        <w:t>8</w:t>
      </w:r>
      <w:r w:rsidRPr="0076255E">
        <w:rPr>
          <w:rFonts w:ascii="Times New Roman" w:hAnsi="Times New Roman"/>
          <w:sz w:val="24"/>
        </w:rPr>
        <w:t xml:space="preserve">, please explain here why composite data was used and how it correlates with your response to </w:t>
      </w:r>
      <w:r w:rsidRPr="0076255E">
        <w:rPr>
          <w:rFonts w:ascii="Times New Roman" w:hAnsi="Times New Roman"/>
          <w:b/>
          <w:sz w:val="24"/>
        </w:rPr>
        <w:t>Questions 1</w:t>
      </w:r>
      <w:r w:rsidR="00994D39">
        <w:rPr>
          <w:rFonts w:ascii="Times New Roman" w:hAnsi="Times New Roman"/>
          <w:b/>
          <w:sz w:val="24"/>
        </w:rPr>
        <w:t>7</w:t>
      </w:r>
      <w:r w:rsidRPr="0076255E">
        <w:rPr>
          <w:rFonts w:ascii="Times New Roman" w:hAnsi="Times New Roman"/>
          <w:sz w:val="24"/>
        </w:rPr>
        <w:t>.</w:t>
      </w:r>
    </w:p>
    <w:p w14:paraId="1EEF3124" w14:textId="77777777" w:rsidR="000B3B52" w:rsidRPr="00963691" w:rsidRDefault="000B3B52" w:rsidP="000B3B52">
      <w:pPr>
        <w:widowControl w:val="0"/>
        <w:autoSpaceDE w:val="0"/>
        <w:autoSpaceDN w:val="0"/>
        <w:adjustRightInd w:val="0"/>
        <w:spacing w:after="200" w:line="240" w:lineRule="auto"/>
        <w:rPr>
          <w:rFonts w:ascii="Times New Roman" w:hAnsi="Times New Roman"/>
          <w:color w:val="0000CC"/>
          <w:sz w:val="24"/>
        </w:rPr>
      </w:pPr>
    </w:p>
    <w:p w14:paraId="2CE78155" w14:textId="4BAB9A0E" w:rsidR="0076255E" w:rsidRPr="0076255E" w:rsidRDefault="0076255E" w:rsidP="00994D39">
      <w:pPr>
        <w:widowControl w:val="0"/>
        <w:numPr>
          <w:ilvl w:val="0"/>
          <w:numId w:val="26"/>
        </w:numPr>
        <w:autoSpaceDE w:val="0"/>
        <w:autoSpaceDN w:val="0"/>
        <w:adjustRightInd w:val="0"/>
        <w:spacing w:after="200" w:line="240" w:lineRule="auto"/>
        <w:ind w:left="450" w:hanging="450"/>
        <w:rPr>
          <w:rFonts w:ascii="Times New Roman" w:hAnsi="Times New Roman"/>
          <w:sz w:val="24"/>
        </w:rPr>
      </w:pPr>
      <w:r w:rsidRPr="0076255E">
        <w:rPr>
          <w:rFonts w:ascii="Times New Roman" w:hAnsi="Times New Roman"/>
          <w:sz w:val="24"/>
        </w:rPr>
        <w:lastRenderedPageBreak/>
        <w:t xml:space="preserve">Please provide the following information regarding your </w:t>
      </w:r>
      <w:r w:rsidR="00994D39" w:rsidRPr="00994D39">
        <w:rPr>
          <w:rFonts w:ascii="Times New Roman" w:hAnsi="Times New Roman"/>
          <w:b/>
          <w:bCs/>
          <w:sz w:val="24"/>
        </w:rPr>
        <w:t>Question 1</w:t>
      </w:r>
      <w:r w:rsidR="00994D39">
        <w:rPr>
          <w:rFonts w:ascii="Times New Roman" w:hAnsi="Times New Roman"/>
          <w:b/>
          <w:bCs/>
          <w:sz w:val="24"/>
        </w:rPr>
        <w:t>8</w:t>
      </w:r>
      <w:r w:rsidR="00994D39" w:rsidRPr="00994D39">
        <w:rPr>
          <w:rFonts w:ascii="Times New Roman" w:hAnsi="Times New Roman"/>
          <w:b/>
          <w:bCs/>
          <w:sz w:val="24"/>
        </w:rPr>
        <w:t xml:space="preserve"> a)</w:t>
      </w:r>
      <w:r w:rsidR="00994D39">
        <w:rPr>
          <w:rFonts w:ascii="Times New Roman" w:hAnsi="Times New Roman"/>
          <w:sz w:val="24"/>
        </w:rPr>
        <w:t>.</w:t>
      </w:r>
      <w:r w:rsidRPr="0076255E">
        <w:rPr>
          <w:rFonts w:ascii="Times New Roman" w:hAnsi="Times New Roman"/>
          <w:sz w:val="24"/>
        </w:rPr>
        <w:t xml:space="preserve">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7"/>
        <w:gridCol w:w="4590"/>
      </w:tblGrid>
      <w:tr w:rsidR="0076255E" w:rsidRPr="0076255E" w14:paraId="5A695EAC" w14:textId="77777777" w:rsidTr="00DB042D">
        <w:tc>
          <w:tcPr>
            <w:tcW w:w="8437" w:type="dxa"/>
            <w:gridSpan w:val="2"/>
            <w:shd w:val="clear" w:color="auto" w:fill="auto"/>
          </w:tcPr>
          <w:p w14:paraId="48595C31" w14:textId="77777777" w:rsidR="0076255E" w:rsidRPr="0076255E" w:rsidRDefault="0076255E" w:rsidP="0076255E">
            <w:pPr>
              <w:spacing w:after="0" w:line="240" w:lineRule="auto"/>
              <w:jc w:val="center"/>
              <w:rPr>
                <w:rFonts w:ascii="Calibri" w:eastAsia="Times New Roman" w:hAnsi="Calibri" w:cs="Times New Roman"/>
                <w:b/>
                <w:sz w:val="24"/>
              </w:rPr>
            </w:pPr>
            <w:r w:rsidRPr="0076255E">
              <w:rPr>
                <w:rFonts w:ascii="Calibri" w:eastAsia="Times New Roman" w:hAnsi="Calibri" w:cs="Times New Roman"/>
                <w:b/>
                <w:sz w:val="24"/>
              </w:rPr>
              <w:t>10-year Data (or since inception)</w:t>
            </w:r>
          </w:p>
          <w:p w14:paraId="27329420" w14:textId="77777777" w:rsidR="0076255E" w:rsidRPr="0076255E" w:rsidRDefault="0076255E" w:rsidP="0076255E">
            <w:pPr>
              <w:spacing w:after="0" w:line="240" w:lineRule="auto"/>
              <w:jc w:val="center"/>
              <w:rPr>
                <w:rFonts w:ascii="Calibri" w:eastAsia="Times New Roman" w:hAnsi="Calibri" w:cs="Times New Roman"/>
                <w:b/>
                <w:sz w:val="24"/>
              </w:rPr>
            </w:pPr>
            <w:r w:rsidRPr="0076255E">
              <w:rPr>
                <w:rFonts w:ascii="Calibri" w:eastAsia="Times New Roman" w:hAnsi="Calibri" w:cs="Times New Roman"/>
                <w:b/>
                <w:i/>
                <w:sz w:val="20"/>
              </w:rPr>
              <w:t>*</w:t>
            </w:r>
            <w:r w:rsidRPr="0076255E">
              <w:rPr>
                <w:rFonts w:ascii="Times New Roman" w:eastAsia="Times New Roman" w:hAnsi="Times New Roman" w:cs="Times New Roman"/>
                <w:b/>
                <w:i/>
                <w:sz w:val="20"/>
              </w:rPr>
              <w:t xml:space="preserve"> If date of inception is used, please indicate the specific date of inception.</w:t>
            </w:r>
          </w:p>
        </w:tc>
      </w:tr>
      <w:tr w:rsidR="0076255E" w:rsidRPr="0076255E" w14:paraId="1AC925BB" w14:textId="77777777" w:rsidTr="00DB042D">
        <w:tc>
          <w:tcPr>
            <w:tcW w:w="3847" w:type="dxa"/>
            <w:shd w:val="clear" w:color="auto" w:fill="auto"/>
          </w:tcPr>
          <w:p w14:paraId="1761DE87"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Enter, Inception Date or “10 Yr.”</w:t>
            </w:r>
          </w:p>
        </w:tc>
        <w:tc>
          <w:tcPr>
            <w:tcW w:w="4590" w:type="dxa"/>
            <w:shd w:val="clear" w:color="auto" w:fill="auto"/>
          </w:tcPr>
          <w:p w14:paraId="20A2A60E"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08F5EEA1" w14:textId="77777777" w:rsidTr="00DB042D">
        <w:tc>
          <w:tcPr>
            <w:tcW w:w="3847" w:type="dxa"/>
            <w:shd w:val="clear" w:color="auto" w:fill="auto"/>
          </w:tcPr>
          <w:p w14:paraId="31B924B7"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Annualized Rate of Return (net)</w:t>
            </w:r>
          </w:p>
        </w:tc>
        <w:tc>
          <w:tcPr>
            <w:tcW w:w="4590" w:type="dxa"/>
            <w:shd w:val="clear" w:color="auto" w:fill="auto"/>
          </w:tcPr>
          <w:p w14:paraId="26C259A6"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5EEF7752" w14:textId="77777777" w:rsidTr="00DB042D">
        <w:tc>
          <w:tcPr>
            <w:tcW w:w="3847" w:type="dxa"/>
            <w:shd w:val="clear" w:color="auto" w:fill="auto"/>
          </w:tcPr>
          <w:p w14:paraId="5DD0483D"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Index or Benchmark Return</w:t>
            </w:r>
          </w:p>
        </w:tc>
        <w:tc>
          <w:tcPr>
            <w:tcW w:w="4590" w:type="dxa"/>
            <w:shd w:val="clear" w:color="auto" w:fill="auto"/>
          </w:tcPr>
          <w:p w14:paraId="1A703D61"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2933CFD4" w14:textId="77777777" w:rsidTr="00DB042D">
        <w:tc>
          <w:tcPr>
            <w:tcW w:w="3847" w:type="dxa"/>
            <w:shd w:val="clear" w:color="auto" w:fill="auto"/>
          </w:tcPr>
          <w:p w14:paraId="23C170C3"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Beta</w:t>
            </w:r>
          </w:p>
        </w:tc>
        <w:tc>
          <w:tcPr>
            <w:tcW w:w="4590" w:type="dxa"/>
            <w:shd w:val="clear" w:color="auto" w:fill="auto"/>
          </w:tcPr>
          <w:p w14:paraId="4F0FB8DD"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1BF80B6B" w14:textId="77777777" w:rsidTr="00DB042D">
        <w:tc>
          <w:tcPr>
            <w:tcW w:w="3847" w:type="dxa"/>
            <w:shd w:val="clear" w:color="auto" w:fill="auto"/>
          </w:tcPr>
          <w:p w14:paraId="43B8ADD0"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Standard Deviation</w:t>
            </w:r>
          </w:p>
        </w:tc>
        <w:tc>
          <w:tcPr>
            <w:tcW w:w="4590" w:type="dxa"/>
            <w:shd w:val="clear" w:color="auto" w:fill="auto"/>
          </w:tcPr>
          <w:p w14:paraId="1EF0EE70"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7F495AC0" w14:textId="77777777" w:rsidTr="00DB042D">
        <w:tc>
          <w:tcPr>
            <w:tcW w:w="3847" w:type="dxa"/>
            <w:shd w:val="clear" w:color="auto" w:fill="auto"/>
          </w:tcPr>
          <w:p w14:paraId="15DABB5A"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Downside Market Capture</w:t>
            </w:r>
          </w:p>
        </w:tc>
        <w:tc>
          <w:tcPr>
            <w:tcW w:w="4590" w:type="dxa"/>
            <w:shd w:val="clear" w:color="auto" w:fill="auto"/>
          </w:tcPr>
          <w:p w14:paraId="03521702" w14:textId="77777777" w:rsidR="0076255E" w:rsidRPr="0076255E" w:rsidRDefault="0076255E" w:rsidP="0076255E">
            <w:pPr>
              <w:spacing w:after="0" w:line="240" w:lineRule="auto"/>
              <w:jc w:val="center"/>
              <w:rPr>
                <w:rFonts w:ascii="Calibri" w:eastAsia="Times New Roman" w:hAnsi="Calibri" w:cs="Times New Roman"/>
                <w:b/>
                <w:sz w:val="24"/>
              </w:rPr>
            </w:pPr>
          </w:p>
        </w:tc>
      </w:tr>
      <w:tr w:rsidR="0076255E" w:rsidRPr="0076255E" w14:paraId="2D641A91" w14:textId="77777777" w:rsidTr="00DB042D">
        <w:tc>
          <w:tcPr>
            <w:tcW w:w="3847" w:type="dxa"/>
            <w:shd w:val="clear" w:color="auto" w:fill="auto"/>
          </w:tcPr>
          <w:p w14:paraId="3C2B6C57" w14:textId="77777777" w:rsidR="0076255E" w:rsidRPr="000E5F8B" w:rsidRDefault="0076255E" w:rsidP="0076255E">
            <w:pPr>
              <w:spacing w:after="0" w:line="240" w:lineRule="auto"/>
              <w:rPr>
                <w:rFonts w:ascii="Calibri" w:eastAsia="Times New Roman" w:hAnsi="Calibri" w:cs="Times New Roman"/>
                <w:b/>
                <w:sz w:val="24"/>
              </w:rPr>
            </w:pPr>
            <w:r w:rsidRPr="000E5F8B">
              <w:rPr>
                <w:rFonts w:ascii="Calibri" w:eastAsia="Times New Roman" w:hAnsi="Calibri" w:cs="Times New Roman"/>
                <w:b/>
                <w:sz w:val="24"/>
              </w:rPr>
              <w:t>Sharpe Ratio</w:t>
            </w:r>
          </w:p>
        </w:tc>
        <w:tc>
          <w:tcPr>
            <w:tcW w:w="4590" w:type="dxa"/>
            <w:shd w:val="clear" w:color="auto" w:fill="auto"/>
          </w:tcPr>
          <w:p w14:paraId="68E8286F" w14:textId="77777777" w:rsidR="0076255E" w:rsidRPr="0076255E" w:rsidRDefault="0076255E" w:rsidP="0076255E">
            <w:pPr>
              <w:spacing w:after="0" w:line="240" w:lineRule="auto"/>
              <w:jc w:val="center"/>
              <w:rPr>
                <w:rFonts w:ascii="Calibri" w:eastAsia="Times New Roman" w:hAnsi="Calibri" w:cs="Times New Roman"/>
                <w:b/>
                <w:sz w:val="24"/>
              </w:rPr>
            </w:pPr>
          </w:p>
        </w:tc>
      </w:tr>
    </w:tbl>
    <w:p w14:paraId="745C0A42" w14:textId="77777777" w:rsidR="0076255E" w:rsidRPr="0076255E" w:rsidRDefault="0076255E" w:rsidP="0076255E">
      <w:pPr>
        <w:spacing w:line="240" w:lineRule="auto"/>
        <w:ind w:left="810"/>
        <w:rPr>
          <w:rFonts w:ascii="Times New Roman" w:hAnsi="Times New Roman"/>
          <w:sz w:val="18"/>
          <w:szCs w:val="18"/>
        </w:rPr>
      </w:pPr>
    </w:p>
    <w:p w14:paraId="25EE49CE" w14:textId="0A978F6A" w:rsidR="0076255E" w:rsidRDefault="0076255E" w:rsidP="00994D39">
      <w:pPr>
        <w:spacing w:after="0" w:line="240" w:lineRule="auto"/>
        <w:contextualSpacing/>
        <w:rPr>
          <w:rFonts w:ascii="Times New Roman" w:eastAsia="Times New Roman" w:hAnsi="Times New Roman" w:cs="Times New Roman"/>
          <w:color w:val="000000"/>
        </w:rPr>
      </w:pPr>
      <w:r w:rsidRPr="0076255E">
        <w:rPr>
          <w:rFonts w:ascii="Times New Roman" w:hAnsi="Times New Roman"/>
          <w:b/>
          <w:color w:val="FF0000"/>
          <w:sz w:val="24"/>
        </w:rPr>
        <w:t>NOTE:</w:t>
      </w:r>
      <w:r w:rsidRPr="0076255E">
        <w:rPr>
          <w:rFonts w:ascii="Times New Roman" w:hAnsi="Times New Roman"/>
          <w:color w:val="FF0000"/>
          <w:sz w:val="24"/>
        </w:rPr>
        <w:t xml:space="preserve"> </w:t>
      </w:r>
      <w:r w:rsidRPr="0076255E">
        <w:rPr>
          <w:rFonts w:ascii="Times New Roman" w:hAnsi="Times New Roman"/>
          <w:sz w:val="24"/>
        </w:rPr>
        <w:t xml:space="preserve">If accurate data is not available for time period requested in the table above, so indicate and </w:t>
      </w:r>
      <w:r w:rsidR="00994D39">
        <w:rPr>
          <w:rFonts w:ascii="Times New Roman" w:hAnsi="Times New Roman"/>
          <w:sz w:val="24"/>
        </w:rPr>
        <w:t>explain.</w:t>
      </w:r>
    </w:p>
    <w:p w14:paraId="10024B55" w14:textId="7698C71E" w:rsidR="001C008A" w:rsidRDefault="001C008A" w:rsidP="00DC1B36">
      <w:pPr>
        <w:spacing w:after="0" w:line="240" w:lineRule="auto"/>
        <w:jc w:val="center"/>
        <w:rPr>
          <w:rFonts w:ascii="Times New Roman" w:eastAsia="Times New Roman" w:hAnsi="Times New Roman" w:cs="Times New Roman"/>
          <w:color w:val="000000"/>
        </w:rPr>
      </w:pPr>
    </w:p>
    <w:p w14:paraId="5E1BC6F4" w14:textId="6AAC6A29" w:rsidR="00C060CF" w:rsidRDefault="00C060CF" w:rsidP="00DC1B36">
      <w:pPr>
        <w:spacing w:after="0" w:line="240" w:lineRule="auto"/>
        <w:jc w:val="center"/>
        <w:rPr>
          <w:rFonts w:ascii="Times New Roman" w:eastAsia="Times New Roman" w:hAnsi="Times New Roman" w:cs="Times New Roman"/>
          <w:color w:val="000000"/>
        </w:rPr>
      </w:pPr>
    </w:p>
    <w:p w14:paraId="737199D5" w14:textId="682772A4" w:rsidR="00C060CF" w:rsidRDefault="00C060CF" w:rsidP="00DC1B36">
      <w:pPr>
        <w:spacing w:after="0" w:line="240" w:lineRule="auto"/>
        <w:jc w:val="center"/>
        <w:rPr>
          <w:rFonts w:ascii="Times New Roman" w:eastAsia="Times New Roman" w:hAnsi="Times New Roman" w:cs="Times New Roman"/>
          <w:color w:val="000000"/>
        </w:rPr>
      </w:pPr>
    </w:p>
    <w:p w14:paraId="4C65FDEE" w14:textId="7FCB7311" w:rsidR="00C060CF" w:rsidRDefault="00C060CF" w:rsidP="00DC1B36">
      <w:pPr>
        <w:spacing w:after="0" w:line="240" w:lineRule="auto"/>
        <w:jc w:val="center"/>
        <w:rPr>
          <w:rFonts w:ascii="Times New Roman" w:eastAsia="Times New Roman" w:hAnsi="Times New Roman" w:cs="Times New Roman"/>
          <w:color w:val="000000"/>
        </w:rPr>
      </w:pPr>
    </w:p>
    <w:p w14:paraId="3B0A4AB0" w14:textId="14E010FD" w:rsidR="00C060CF" w:rsidRDefault="00C060CF" w:rsidP="00DC1B36">
      <w:pPr>
        <w:spacing w:after="0" w:line="240" w:lineRule="auto"/>
        <w:jc w:val="center"/>
        <w:rPr>
          <w:rFonts w:ascii="Times New Roman" w:eastAsia="Times New Roman" w:hAnsi="Times New Roman" w:cs="Times New Roman"/>
          <w:color w:val="000000"/>
        </w:rPr>
      </w:pPr>
    </w:p>
    <w:p w14:paraId="72F88596" w14:textId="4329B6DD" w:rsidR="00C060CF" w:rsidRDefault="00C060CF" w:rsidP="00DC1B36">
      <w:pPr>
        <w:spacing w:after="0" w:line="240" w:lineRule="auto"/>
        <w:jc w:val="center"/>
        <w:rPr>
          <w:rFonts w:ascii="Times New Roman" w:eastAsia="Times New Roman" w:hAnsi="Times New Roman" w:cs="Times New Roman"/>
          <w:color w:val="000000"/>
        </w:rPr>
      </w:pPr>
    </w:p>
    <w:p w14:paraId="3259215D" w14:textId="2061C7E6" w:rsidR="00C060CF" w:rsidRDefault="00C060CF" w:rsidP="00DC1B36">
      <w:pPr>
        <w:spacing w:after="0" w:line="240" w:lineRule="auto"/>
        <w:jc w:val="center"/>
        <w:rPr>
          <w:rFonts w:ascii="Times New Roman" w:eastAsia="Times New Roman" w:hAnsi="Times New Roman" w:cs="Times New Roman"/>
          <w:color w:val="000000"/>
        </w:rPr>
      </w:pPr>
    </w:p>
    <w:p w14:paraId="623E9799" w14:textId="164AA8A5" w:rsidR="00C060CF" w:rsidRDefault="00C060CF" w:rsidP="00DC1B36">
      <w:pPr>
        <w:spacing w:after="0" w:line="240" w:lineRule="auto"/>
        <w:jc w:val="center"/>
        <w:rPr>
          <w:rFonts w:ascii="Times New Roman" w:eastAsia="Times New Roman" w:hAnsi="Times New Roman" w:cs="Times New Roman"/>
          <w:color w:val="000000"/>
        </w:rPr>
      </w:pPr>
    </w:p>
    <w:p w14:paraId="4934702C" w14:textId="7BC02498" w:rsidR="00C060CF" w:rsidRDefault="00C060CF" w:rsidP="00DC1B36">
      <w:pPr>
        <w:spacing w:after="0" w:line="240" w:lineRule="auto"/>
        <w:jc w:val="center"/>
        <w:rPr>
          <w:rFonts w:ascii="Times New Roman" w:eastAsia="Times New Roman" w:hAnsi="Times New Roman" w:cs="Times New Roman"/>
          <w:color w:val="000000"/>
        </w:rPr>
      </w:pPr>
    </w:p>
    <w:p w14:paraId="1548C88B" w14:textId="5A63B4FF" w:rsidR="00C060CF" w:rsidRDefault="00C060CF" w:rsidP="00DC1B36">
      <w:pPr>
        <w:spacing w:after="0" w:line="240" w:lineRule="auto"/>
        <w:jc w:val="center"/>
        <w:rPr>
          <w:rFonts w:ascii="Times New Roman" w:eastAsia="Times New Roman" w:hAnsi="Times New Roman" w:cs="Times New Roman"/>
          <w:color w:val="000000"/>
        </w:rPr>
      </w:pPr>
    </w:p>
    <w:p w14:paraId="3E237886" w14:textId="71D37701" w:rsidR="00963691" w:rsidRDefault="00963691" w:rsidP="00DC1B36">
      <w:pPr>
        <w:spacing w:after="0" w:line="240" w:lineRule="auto"/>
        <w:jc w:val="center"/>
        <w:rPr>
          <w:rFonts w:ascii="Times New Roman" w:eastAsia="Times New Roman" w:hAnsi="Times New Roman" w:cs="Times New Roman"/>
          <w:color w:val="000000"/>
        </w:rPr>
      </w:pPr>
    </w:p>
    <w:p w14:paraId="588968C2" w14:textId="2A84BD02" w:rsidR="00963691" w:rsidRDefault="00963691" w:rsidP="00DC1B36">
      <w:pPr>
        <w:spacing w:after="0" w:line="240" w:lineRule="auto"/>
        <w:jc w:val="center"/>
        <w:rPr>
          <w:rFonts w:ascii="Times New Roman" w:eastAsia="Times New Roman" w:hAnsi="Times New Roman" w:cs="Times New Roman"/>
          <w:color w:val="000000"/>
        </w:rPr>
      </w:pPr>
    </w:p>
    <w:p w14:paraId="4153CA19" w14:textId="467CE8CA" w:rsidR="00963691" w:rsidRDefault="00963691" w:rsidP="00DC1B36">
      <w:pPr>
        <w:spacing w:after="0" w:line="240" w:lineRule="auto"/>
        <w:jc w:val="center"/>
        <w:rPr>
          <w:rFonts w:ascii="Times New Roman" w:eastAsia="Times New Roman" w:hAnsi="Times New Roman" w:cs="Times New Roman"/>
          <w:color w:val="000000"/>
        </w:rPr>
      </w:pPr>
    </w:p>
    <w:p w14:paraId="40FB60B4" w14:textId="06B9B2A2" w:rsidR="00963691" w:rsidRDefault="00963691" w:rsidP="00DC1B36">
      <w:pPr>
        <w:spacing w:after="0" w:line="240" w:lineRule="auto"/>
        <w:jc w:val="center"/>
        <w:rPr>
          <w:rFonts w:ascii="Times New Roman" w:eastAsia="Times New Roman" w:hAnsi="Times New Roman" w:cs="Times New Roman"/>
          <w:color w:val="000000"/>
        </w:rPr>
      </w:pPr>
    </w:p>
    <w:p w14:paraId="1D06B124" w14:textId="24C68613" w:rsidR="00963691" w:rsidRDefault="00963691" w:rsidP="00DC1B36">
      <w:pPr>
        <w:spacing w:after="0" w:line="240" w:lineRule="auto"/>
        <w:jc w:val="center"/>
        <w:rPr>
          <w:rFonts w:ascii="Times New Roman" w:eastAsia="Times New Roman" w:hAnsi="Times New Roman" w:cs="Times New Roman"/>
          <w:color w:val="000000"/>
        </w:rPr>
      </w:pPr>
    </w:p>
    <w:p w14:paraId="6F125221" w14:textId="2CE5A3EA" w:rsidR="00963691" w:rsidRDefault="00963691" w:rsidP="00DC1B36">
      <w:pPr>
        <w:spacing w:after="0" w:line="240" w:lineRule="auto"/>
        <w:jc w:val="center"/>
        <w:rPr>
          <w:rFonts w:ascii="Times New Roman" w:eastAsia="Times New Roman" w:hAnsi="Times New Roman" w:cs="Times New Roman"/>
          <w:color w:val="000000"/>
        </w:rPr>
      </w:pPr>
    </w:p>
    <w:p w14:paraId="00CE1F74" w14:textId="77777777" w:rsidR="00963691" w:rsidRDefault="00963691" w:rsidP="00DC1B36">
      <w:pPr>
        <w:spacing w:after="0" w:line="240" w:lineRule="auto"/>
        <w:jc w:val="center"/>
        <w:rPr>
          <w:rFonts w:ascii="Times New Roman" w:eastAsia="Times New Roman" w:hAnsi="Times New Roman" w:cs="Times New Roman"/>
          <w:color w:val="000000"/>
        </w:rPr>
      </w:pPr>
    </w:p>
    <w:p w14:paraId="1A4E3419" w14:textId="45315B81" w:rsidR="00C060CF" w:rsidRDefault="00C060CF" w:rsidP="00DC1B36">
      <w:pPr>
        <w:spacing w:after="0" w:line="240" w:lineRule="auto"/>
        <w:jc w:val="center"/>
        <w:rPr>
          <w:rFonts w:ascii="Times New Roman" w:eastAsia="Times New Roman" w:hAnsi="Times New Roman" w:cs="Times New Roman"/>
          <w:color w:val="000000"/>
        </w:rPr>
      </w:pPr>
    </w:p>
    <w:p w14:paraId="11903517" w14:textId="35DFB90F" w:rsidR="00C060CF" w:rsidRDefault="00C060CF" w:rsidP="00DC1B36">
      <w:pPr>
        <w:spacing w:after="0" w:line="240" w:lineRule="auto"/>
        <w:jc w:val="center"/>
        <w:rPr>
          <w:rFonts w:ascii="Times New Roman" w:eastAsia="Times New Roman" w:hAnsi="Times New Roman" w:cs="Times New Roman"/>
          <w:color w:val="000000"/>
        </w:rPr>
      </w:pPr>
    </w:p>
    <w:p w14:paraId="132DAD72" w14:textId="77777777" w:rsidR="00963691" w:rsidRPr="00C15713" w:rsidRDefault="00963691" w:rsidP="00963691">
      <w:pPr>
        <w:spacing w:after="0" w:line="240" w:lineRule="auto"/>
        <w:jc w:val="center"/>
        <w:rPr>
          <w:rFonts w:ascii="Times New Roman" w:eastAsia="Times New Roman" w:hAnsi="Times New Roman" w:cs="Times New Roman"/>
          <w:color w:val="000000"/>
          <w:sz w:val="24"/>
          <w:szCs w:val="24"/>
        </w:rPr>
      </w:pPr>
      <w:r w:rsidRPr="00C15713">
        <w:rPr>
          <w:rFonts w:ascii="Times New Roman" w:eastAsia="Times New Roman" w:hAnsi="Times New Roman" w:cs="Times New Roman"/>
          <w:color w:val="000000"/>
          <w:sz w:val="24"/>
          <w:szCs w:val="24"/>
        </w:rPr>
        <w:t>{Remainder of this Page is Intentionally Blank}</w:t>
      </w:r>
    </w:p>
    <w:p w14:paraId="62CB3C01" w14:textId="29C9DE1D" w:rsidR="00963691" w:rsidRDefault="00963691" w:rsidP="00DC1B36">
      <w:pPr>
        <w:spacing w:after="0" w:line="240" w:lineRule="auto"/>
        <w:jc w:val="center"/>
        <w:rPr>
          <w:rFonts w:ascii="Times New Roman" w:eastAsia="Times New Roman" w:hAnsi="Times New Roman" w:cs="Times New Roman"/>
          <w:color w:val="000000"/>
        </w:rPr>
      </w:pPr>
    </w:p>
    <w:p w14:paraId="405AB9A7" w14:textId="73912191" w:rsidR="00963691" w:rsidRDefault="00963691" w:rsidP="00DC1B36">
      <w:pPr>
        <w:spacing w:after="0" w:line="240" w:lineRule="auto"/>
        <w:jc w:val="center"/>
        <w:rPr>
          <w:rFonts w:ascii="Times New Roman" w:eastAsia="Times New Roman" w:hAnsi="Times New Roman" w:cs="Times New Roman"/>
          <w:color w:val="000000"/>
        </w:rPr>
      </w:pPr>
    </w:p>
    <w:p w14:paraId="21C1B914" w14:textId="1FE6026B" w:rsidR="00963691" w:rsidRDefault="00963691" w:rsidP="00DC1B36">
      <w:pPr>
        <w:spacing w:after="0" w:line="240" w:lineRule="auto"/>
        <w:jc w:val="center"/>
        <w:rPr>
          <w:rFonts w:ascii="Times New Roman" w:eastAsia="Times New Roman" w:hAnsi="Times New Roman" w:cs="Times New Roman"/>
          <w:color w:val="000000"/>
        </w:rPr>
      </w:pPr>
    </w:p>
    <w:p w14:paraId="55F787A7" w14:textId="141C0822" w:rsidR="00963691" w:rsidRDefault="00963691" w:rsidP="00DC1B36">
      <w:pPr>
        <w:spacing w:after="0" w:line="240" w:lineRule="auto"/>
        <w:jc w:val="center"/>
        <w:rPr>
          <w:rFonts w:ascii="Times New Roman" w:eastAsia="Times New Roman" w:hAnsi="Times New Roman" w:cs="Times New Roman"/>
          <w:color w:val="000000"/>
        </w:rPr>
      </w:pPr>
    </w:p>
    <w:p w14:paraId="1270BA80" w14:textId="09AF722E" w:rsidR="00963691" w:rsidRDefault="00963691" w:rsidP="00DC1B36">
      <w:pPr>
        <w:spacing w:after="0" w:line="240" w:lineRule="auto"/>
        <w:jc w:val="center"/>
        <w:rPr>
          <w:rFonts w:ascii="Times New Roman" w:eastAsia="Times New Roman" w:hAnsi="Times New Roman" w:cs="Times New Roman"/>
          <w:color w:val="000000"/>
        </w:rPr>
      </w:pPr>
    </w:p>
    <w:p w14:paraId="2ABC1299" w14:textId="0C2240CA" w:rsidR="00963691" w:rsidRDefault="00963691" w:rsidP="00DC1B36">
      <w:pPr>
        <w:spacing w:after="0" w:line="240" w:lineRule="auto"/>
        <w:jc w:val="center"/>
        <w:rPr>
          <w:rFonts w:ascii="Times New Roman" w:eastAsia="Times New Roman" w:hAnsi="Times New Roman" w:cs="Times New Roman"/>
          <w:color w:val="000000"/>
        </w:rPr>
      </w:pPr>
    </w:p>
    <w:p w14:paraId="191C4A9F" w14:textId="6D6762F1" w:rsidR="00963691" w:rsidRDefault="00963691" w:rsidP="00DC1B36">
      <w:pPr>
        <w:spacing w:after="0" w:line="240" w:lineRule="auto"/>
        <w:jc w:val="center"/>
        <w:rPr>
          <w:rFonts w:ascii="Times New Roman" w:eastAsia="Times New Roman" w:hAnsi="Times New Roman" w:cs="Times New Roman"/>
          <w:color w:val="000000"/>
        </w:rPr>
      </w:pPr>
    </w:p>
    <w:p w14:paraId="324BA5B2" w14:textId="1B20781B" w:rsidR="00963691" w:rsidRDefault="00963691" w:rsidP="00DC1B36">
      <w:pPr>
        <w:spacing w:after="0" w:line="240" w:lineRule="auto"/>
        <w:jc w:val="center"/>
        <w:rPr>
          <w:rFonts w:ascii="Times New Roman" w:eastAsia="Times New Roman" w:hAnsi="Times New Roman" w:cs="Times New Roman"/>
          <w:color w:val="000000"/>
        </w:rPr>
      </w:pPr>
    </w:p>
    <w:p w14:paraId="47AC6080" w14:textId="3AFEED49" w:rsidR="00963691" w:rsidRDefault="00963691" w:rsidP="00DC1B36">
      <w:pPr>
        <w:spacing w:after="0" w:line="240" w:lineRule="auto"/>
        <w:jc w:val="center"/>
        <w:rPr>
          <w:rFonts w:ascii="Times New Roman" w:eastAsia="Times New Roman" w:hAnsi="Times New Roman" w:cs="Times New Roman"/>
          <w:color w:val="000000"/>
        </w:rPr>
      </w:pPr>
    </w:p>
    <w:p w14:paraId="60E1DABD" w14:textId="539180F7" w:rsidR="00963691" w:rsidRDefault="00963691" w:rsidP="00DC1B36">
      <w:pPr>
        <w:spacing w:after="0" w:line="240" w:lineRule="auto"/>
        <w:jc w:val="center"/>
        <w:rPr>
          <w:rFonts w:ascii="Times New Roman" w:eastAsia="Times New Roman" w:hAnsi="Times New Roman" w:cs="Times New Roman"/>
          <w:color w:val="000000"/>
        </w:rPr>
      </w:pPr>
    </w:p>
    <w:p w14:paraId="100D6AAF" w14:textId="6DC28514" w:rsidR="00963691" w:rsidRDefault="00963691" w:rsidP="00DC1B36">
      <w:pPr>
        <w:spacing w:after="0" w:line="240" w:lineRule="auto"/>
        <w:jc w:val="center"/>
        <w:rPr>
          <w:rFonts w:ascii="Times New Roman" w:eastAsia="Times New Roman" w:hAnsi="Times New Roman" w:cs="Times New Roman"/>
          <w:color w:val="000000"/>
        </w:rPr>
      </w:pPr>
    </w:p>
    <w:p w14:paraId="5A78315F" w14:textId="500AF2EF" w:rsidR="00963691" w:rsidRDefault="00963691" w:rsidP="00DC1B36">
      <w:pPr>
        <w:spacing w:after="0" w:line="240" w:lineRule="auto"/>
        <w:jc w:val="center"/>
        <w:rPr>
          <w:rFonts w:ascii="Times New Roman" w:eastAsia="Times New Roman" w:hAnsi="Times New Roman" w:cs="Times New Roman"/>
          <w:color w:val="000000"/>
        </w:rPr>
      </w:pPr>
    </w:p>
    <w:p w14:paraId="4F16AA77" w14:textId="339689CC" w:rsidR="00963691" w:rsidRDefault="00963691" w:rsidP="00DC1B36">
      <w:pPr>
        <w:spacing w:after="0" w:line="240" w:lineRule="auto"/>
        <w:jc w:val="center"/>
        <w:rPr>
          <w:rFonts w:ascii="Times New Roman" w:eastAsia="Times New Roman" w:hAnsi="Times New Roman" w:cs="Times New Roman"/>
          <w:color w:val="000000"/>
        </w:rPr>
      </w:pPr>
    </w:p>
    <w:p w14:paraId="31312689" w14:textId="45A01DED" w:rsidR="00963691" w:rsidRDefault="00963691" w:rsidP="00DC1B36">
      <w:pPr>
        <w:spacing w:after="0" w:line="240" w:lineRule="auto"/>
        <w:jc w:val="center"/>
        <w:rPr>
          <w:rFonts w:ascii="Times New Roman" w:eastAsia="Times New Roman" w:hAnsi="Times New Roman" w:cs="Times New Roman"/>
          <w:color w:val="000000"/>
        </w:rPr>
      </w:pPr>
    </w:p>
    <w:p w14:paraId="2AA8E3DE" w14:textId="2C3A7C2A" w:rsidR="00963691" w:rsidRDefault="00963691" w:rsidP="00DC1B36">
      <w:pPr>
        <w:spacing w:after="0" w:line="240" w:lineRule="auto"/>
        <w:jc w:val="center"/>
        <w:rPr>
          <w:rFonts w:ascii="Times New Roman" w:eastAsia="Times New Roman" w:hAnsi="Times New Roman" w:cs="Times New Roman"/>
          <w:color w:val="000000"/>
        </w:rPr>
      </w:pPr>
    </w:p>
    <w:p w14:paraId="5ABA19CB" w14:textId="307C65FA" w:rsidR="00963691" w:rsidRDefault="00963691" w:rsidP="00DC1B36">
      <w:pPr>
        <w:spacing w:after="0" w:line="240" w:lineRule="auto"/>
        <w:jc w:val="center"/>
        <w:rPr>
          <w:rFonts w:ascii="Times New Roman" w:eastAsia="Times New Roman" w:hAnsi="Times New Roman" w:cs="Times New Roman"/>
          <w:color w:val="000000"/>
        </w:rPr>
      </w:pPr>
    </w:p>
    <w:p w14:paraId="1435AACD" w14:textId="731FA408" w:rsidR="00C060CF" w:rsidRPr="00C060CF" w:rsidRDefault="00C060CF" w:rsidP="00C060CF">
      <w:pPr>
        <w:spacing w:after="200" w:line="240" w:lineRule="auto"/>
        <w:contextualSpacing/>
        <w:rPr>
          <w:rFonts w:ascii="Times New Roman" w:eastAsia="Times New Roman" w:hAnsi="Times New Roman" w:cs="Times New Roman"/>
          <w:b/>
          <w:smallCaps/>
          <w:sz w:val="32"/>
          <w:szCs w:val="28"/>
        </w:rPr>
      </w:pPr>
      <w:r w:rsidRPr="00C060CF">
        <w:rPr>
          <w:rFonts w:ascii="Times New Roman" w:eastAsia="Times New Roman" w:hAnsi="Times New Roman" w:cs="Times New Roman"/>
          <w:b/>
          <w:smallCaps/>
          <w:sz w:val="32"/>
          <w:szCs w:val="28"/>
        </w:rPr>
        <w:lastRenderedPageBreak/>
        <w:t>P</w:t>
      </w:r>
      <w:r>
        <w:rPr>
          <w:rFonts w:ascii="Times New Roman" w:eastAsia="Times New Roman" w:hAnsi="Times New Roman" w:cs="Times New Roman"/>
          <w:b/>
          <w:smallCaps/>
          <w:sz w:val="32"/>
          <w:szCs w:val="28"/>
        </w:rPr>
        <w:t>ART</w:t>
      </w:r>
      <w:r w:rsidRPr="00C060CF">
        <w:rPr>
          <w:rFonts w:ascii="Times New Roman" w:eastAsia="Times New Roman" w:hAnsi="Times New Roman" w:cs="Times New Roman"/>
          <w:b/>
          <w:smallCaps/>
          <w:sz w:val="32"/>
          <w:szCs w:val="28"/>
        </w:rPr>
        <w:t xml:space="preserve"> D: Act 44 Standard Disclosure Form</w:t>
      </w:r>
    </w:p>
    <w:p w14:paraId="1226E9BC" w14:textId="77777777" w:rsidR="00C060CF" w:rsidRPr="00C060CF" w:rsidRDefault="00C060CF" w:rsidP="00C060CF">
      <w:pPr>
        <w:spacing w:after="200" w:line="240" w:lineRule="auto"/>
        <w:contextualSpacing/>
        <w:jc w:val="center"/>
        <w:rPr>
          <w:rFonts w:ascii="Times New Roman" w:eastAsia="Times New Roman" w:hAnsi="Times New Roman" w:cs="Times New Roman"/>
          <w:b/>
          <w:smallCaps/>
          <w:sz w:val="16"/>
          <w:szCs w:val="14"/>
        </w:rPr>
      </w:pPr>
    </w:p>
    <w:p w14:paraId="69E63092" w14:textId="118931CF" w:rsidR="00C060CF" w:rsidRPr="00C060CF" w:rsidRDefault="00BB5D9C" w:rsidP="00C060CF">
      <w:pPr>
        <w:spacing w:after="200" w:line="240" w:lineRule="auto"/>
        <w:contextualSpacing/>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Mount Holly Springs</w:t>
      </w:r>
      <w:r w:rsidR="00C060CF">
        <w:rPr>
          <w:rFonts w:ascii="Times New Roman" w:eastAsia="Times New Roman" w:hAnsi="Times New Roman" w:cs="Times New Roman"/>
          <w:b/>
          <w:smallCaps/>
          <w:sz w:val="28"/>
          <w:szCs w:val="28"/>
        </w:rPr>
        <w:t xml:space="preserve"> Borough</w:t>
      </w:r>
      <w:r w:rsidR="00C060CF" w:rsidRPr="00C060CF">
        <w:rPr>
          <w:rFonts w:ascii="Times New Roman" w:eastAsia="Times New Roman" w:hAnsi="Times New Roman" w:cs="Times New Roman"/>
          <w:b/>
          <w:smallCaps/>
          <w:sz w:val="28"/>
          <w:szCs w:val="28"/>
        </w:rPr>
        <w:t>, Pennsylvania</w:t>
      </w:r>
    </w:p>
    <w:p w14:paraId="47948AA7" w14:textId="77777777" w:rsidR="00C060CF" w:rsidRPr="00C060CF" w:rsidRDefault="00C060CF" w:rsidP="00C060CF">
      <w:pPr>
        <w:spacing w:after="200" w:line="240" w:lineRule="auto"/>
        <w:contextualSpacing/>
        <w:jc w:val="center"/>
        <w:rPr>
          <w:rFonts w:ascii="Times New Roman" w:eastAsia="Times New Roman" w:hAnsi="Times New Roman" w:cs="Times New Roman"/>
          <w:b/>
          <w:smallCaps/>
          <w:sz w:val="16"/>
          <w:szCs w:val="16"/>
        </w:rPr>
      </w:pPr>
    </w:p>
    <w:p w14:paraId="3EE2306C" w14:textId="2897F94B" w:rsidR="00C060CF" w:rsidRPr="00C060CF" w:rsidRDefault="00C060CF" w:rsidP="00C060CF">
      <w:pPr>
        <w:spacing w:after="200" w:line="240" w:lineRule="auto"/>
        <w:contextualSpacing/>
        <w:jc w:val="center"/>
        <w:rPr>
          <w:rFonts w:ascii="Times New Roman" w:eastAsia="Times New Roman" w:hAnsi="Times New Roman" w:cs="Times New Roman"/>
          <w:b/>
          <w:smallCaps/>
          <w:sz w:val="28"/>
          <w:szCs w:val="28"/>
        </w:rPr>
      </w:pPr>
      <w:r w:rsidRPr="00C060CF">
        <w:rPr>
          <w:rFonts w:ascii="Times New Roman" w:eastAsia="Times New Roman" w:hAnsi="Times New Roman" w:cs="Times New Roman"/>
          <w:b/>
          <w:smallCaps/>
          <w:sz w:val="28"/>
          <w:szCs w:val="28"/>
        </w:rPr>
        <w:t xml:space="preserve">List of Municipal Officials &amp; Employees </w:t>
      </w:r>
    </w:p>
    <w:p w14:paraId="455A15D6" w14:textId="77777777" w:rsidR="00C060CF" w:rsidRDefault="00C060CF" w:rsidP="00C060CF">
      <w:pPr>
        <w:spacing w:after="240" w:line="240" w:lineRule="auto"/>
        <w:contextualSpacing/>
        <w:jc w:val="both"/>
        <w:rPr>
          <w:rFonts w:ascii="Times New Roman" w:eastAsia="Times New Roman" w:hAnsi="Times New Roman" w:cs="Times New Roman"/>
          <w:b/>
          <w:smallCaps/>
          <w:sz w:val="24"/>
          <w:szCs w:val="24"/>
          <w:u w:val="double"/>
        </w:rPr>
      </w:pPr>
    </w:p>
    <w:p w14:paraId="066881D8" w14:textId="20039AE5" w:rsidR="00C060CF" w:rsidRPr="00C060CF" w:rsidRDefault="00C060CF" w:rsidP="00C060CF">
      <w:pPr>
        <w:spacing w:after="240" w:line="240" w:lineRule="auto"/>
        <w:contextualSpacing/>
        <w:jc w:val="both"/>
        <w:rPr>
          <w:rFonts w:ascii="Times New Roman" w:eastAsia="Times New Roman" w:hAnsi="Times New Roman" w:cs="Times New Roman"/>
          <w:szCs w:val="24"/>
        </w:rPr>
      </w:pPr>
      <w:r w:rsidRPr="00C060CF">
        <w:rPr>
          <w:rFonts w:ascii="Times New Roman" w:eastAsia="Times New Roman" w:hAnsi="Times New Roman" w:cs="Times New Roman"/>
          <w:b/>
          <w:smallCaps/>
          <w:sz w:val="24"/>
          <w:szCs w:val="24"/>
          <w:u w:val="double"/>
        </w:rPr>
        <w:t>Applicants</w:t>
      </w:r>
      <w:r w:rsidRPr="00C060CF">
        <w:rPr>
          <w:rFonts w:ascii="Times New Roman" w:eastAsia="Times New Roman" w:hAnsi="Times New Roman" w:cs="Times New Roman"/>
          <w:b/>
          <w:smallCaps/>
          <w:sz w:val="24"/>
          <w:szCs w:val="24"/>
        </w:rPr>
        <w:t>:</w:t>
      </w:r>
      <w:r w:rsidRPr="00C060CF">
        <w:rPr>
          <w:rFonts w:ascii="Times New Roman" w:eastAsia="Times New Roman" w:hAnsi="Times New Roman" w:cs="Times New Roman"/>
          <w:sz w:val="24"/>
          <w:szCs w:val="24"/>
        </w:rPr>
        <w:t xml:space="preserve">  </w:t>
      </w:r>
      <w:r w:rsidRPr="00C060CF">
        <w:rPr>
          <w:rFonts w:ascii="Times New Roman" w:eastAsia="Times New Roman" w:hAnsi="Times New Roman" w:cs="Times New Roman"/>
          <w:szCs w:val="24"/>
        </w:rPr>
        <w:t xml:space="preserve">Certain questions on this Disclosure Form will refer to a </w:t>
      </w:r>
      <w:r w:rsidRPr="00C060CF">
        <w:rPr>
          <w:rFonts w:ascii="Times New Roman" w:eastAsia="Times New Roman" w:hAnsi="Times New Roman" w:cs="Times New Roman"/>
          <w:b/>
          <w:i/>
          <w:szCs w:val="24"/>
        </w:rPr>
        <w:t>“List of Municipal Officials.”</w:t>
      </w:r>
      <w:r w:rsidRPr="00C060CF">
        <w:rPr>
          <w:rFonts w:ascii="Times New Roman" w:eastAsia="Times New Roman" w:hAnsi="Times New Roman" w:cs="Times New Roman"/>
          <w:b/>
          <w:i/>
          <w:smallCaps/>
          <w:sz w:val="24"/>
          <w:szCs w:val="28"/>
        </w:rPr>
        <w:t xml:space="preserve"> </w:t>
      </w:r>
      <w:r w:rsidRPr="00C060CF">
        <w:rPr>
          <w:rFonts w:ascii="Times New Roman" w:eastAsia="Times New Roman" w:hAnsi="Times New Roman" w:cs="Times New Roman"/>
          <w:b/>
          <w:smallCaps/>
          <w:sz w:val="24"/>
          <w:szCs w:val="28"/>
        </w:rPr>
        <w:t xml:space="preserve"> </w:t>
      </w:r>
      <w:r w:rsidRPr="00C060CF">
        <w:rPr>
          <w:rFonts w:ascii="Times New Roman" w:eastAsia="Times New Roman" w:hAnsi="Times New Roman" w:cs="Times New Roman"/>
          <w:szCs w:val="24"/>
        </w:rPr>
        <w:t>To assist you in preparing your answers, you should consider the following names to be a complete list of pension system and municipal officials and relevant employees.</w:t>
      </w:r>
    </w:p>
    <w:p w14:paraId="7249F071" w14:textId="47F97C33" w:rsidR="00C060CF" w:rsidRDefault="00C060CF" w:rsidP="00C060CF">
      <w:pPr>
        <w:spacing w:after="0" w:line="240" w:lineRule="auto"/>
        <w:contextualSpacing/>
        <w:rPr>
          <w:rFonts w:ascii="Times New Roman" w:eastAsia="Times New Roman" w:hAnsi="Times New Roman" w:cs="Times New Roman"/>
          <w:szCs w:val="24"/>
        </w:rPr>
      </w:pPr>
      <w:r w:rsidRPr="00C060CF">
        <w:rPr>
          <w:rFonts w:ascii="Times New Roman" w:eastAsia="Times New Roman" w:hAnsi="Times New Roman" w:cs="Times New Roman"/>
          <w:b/>
          <w:smallCaps/>
          <w:sz w:val="24"/>
          <w:szCs w:val="24"/>
          <w:u w:val="double"/>
        </w:rPr>
        <w:t>Municipality</w:t>
      </w:r>
      <w:r w:rsidRPr="00C060CF">
        <w:rPr>
          <w:rFonts w:ascii="Times New Roman" w:eastAsia="Times New Roman" w:hAnsi="Times New Roman" w:cs="Times New Roman"/>
          <w:b/>
          <w:smallCaps/>
          <w:sz w:val="24"/>
          <w:szCs w:val="24"/>
        </w:rPr>
        <w:t>:</w:t>
      </w:r>
      <w:r w:rsidRPr="00C060CF">
        <w:rPr>
          <w:rFonts w:ascii="Calibri" w:eastAsia="Times New Roman" w:hAnsi="Calibri" w:cs="Times New Roman"/>
          <w:b/>
          <w:sz w:val="24"/>
          <w:szCs w:val="24"/>
        </w:rPr>
        <w:t xml:space="preserve">  </w:t>
      </w:r>
      <w:r w:rsidRPr="00C060CF">
        <w:rPr>
          <w:rFonts w:ascii="Times New Roman" w:eastAsia="Times New Roman" w:hAnsi="Times New Roman" w:cs="Times New Roman"/>
          <w:szCs w:val="24"/>
        </w:rPr>
        <w:t>Enter below, a list of municipal officials that have any involvement in the administration or management of the pension system – Elected Officials, Appointed Officials and Employees, Board Members, or other Pension Committee Members (if applicable).  Do not include employees that are not in a management position or serve on a pension committee or in a decision-making position relative to this pension system.        If a category listed below is not applicable, so state.</w:t>
      </w:r>
    </w:p>
    <w:p w14:paraId="199A0901" w14:textId="77777777" w:rsidR="00C060CF" w:rsidRPr="00C060CF" w:rsidRDefault="00C060CF" w:rsidP="00C060CF">
      <w:pPr>
        <w:spacing w:after="0" w:line="240" w:lineRule="auto"/>
        <w:contextualSpacing/>
        <w:rPr>
          <w:rFonts w:ascii="Times New Roman" w:eastAsia="Times New Roman" w:hAnsi="Times New Roman" w:cs="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541"/>
        <w:gridCol w:w="2492"/>
        <w:gridCol w:w="2520"/>
      </w:tblGrid>
      <w:tr w:rsidR="00C060CF" w:rsidRPr="00C060CF" w14:paraId="5FBDFA1F" w14:textId="77777777" w:rsidTr="00C060CF">
        <w:trPr>
          <w:jc w:val="center"/>
        </w:trPr>
        <w:tc>
          <w:tcPr>
            <w:tcW w:w="10070" w:type="dxa"/>
            <w:gridSpan w:val="4"/>
            <w:shd w:val="clear" w:color="auto" w:fill="D9D9D9"/>
          </w:tcPr>
          <w:p w14:paraId="455818D8" w14:textId="77777777" w:rsidR="00C060CF" w:rsidRPr="00C060CF" w:rsidRDefault="00C060CF" w:rsidP="00C060CF">
            <w:pPr>
              <w:spacing w:after="0" w:line="240" w:lineRule="auto"/>
              <w:contextualSpacing/>
              <w:jc w:val="center"/>
              <w:rPr>
                <w:rFonts w:ascii="Times New Roman" w:eastAsia="Times New Roman" w:hAnsi="Times New Roman" w:cs="Times New Roman"/>
                <w:b/>
                <w:sz w:val="24"/>
                <w:szCs w:val="24"/>
              </w:rPr>
            </w:pPr>
            <w:r w:rsidRPr="00C060CF">
              <w:rPr>
                <w:rFonts w:ascii="Times New Roman" w:eastAsia="Times New Roman" w:hAnsi="Times New Roman" w:cs="Times New Roman"/>
                <w:b/>
                <w:sz w:val="24"/>
                <w:szCs w:val="24"/>
              </w:rPr>
              <w:t>Elected Officials:</w:t>
            </w:r>
          </w:p>
        </w:tc>
      </w:tr>
      <w:tr w:rsidR="000E5F8B" w:rsidRPr="000B20CA" w14:paraId="1FE54570" w14:textId="77777777" w:rsidTr="000E5F8B">
        <w:tblPrEx>
          <w:jc w:val="left"/>
        </w:tblPrEx>
        <w:tc>
          <w:tcPr>
            <w:tcW w:w="2517" w:type="dxa"/>
          </w:tcPr>
          <w:p w14:paraId="44BFD46B"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James Collins</w:t>
            </w:r>
          </w:p>
        </w:tc>
        <w:tc>
          <w:tcPr>
            <w:tcW w:w="2541" w:type="dxa"/>
            <w:tcBorders>
              <w:right w:val="double" w:sz="4" w:space="0" w:color="auto"/>
            </w:tcBorders>
          </w:tcPr>
          <w:p w14:paraId="0E44DDF2"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President</w:t>
            </w:r>
          </w:p>
        </w:tc>
        <w:tc>
          <w:tcPr>
            <w:tcW w:w="2492" w:type="dxa"/>
            <w:tcBorders>
              <w:left w:val="double" w:sz="4" w:space="0" w:color="auto"/>
            </w:tcBorders>
          </w:tcPr>
          <w:p w14:paraId="030354ED"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Kathleen Daniels </w:t>
            </w:r>
          </w:p>
        </w:tc>
        <w:tc>
          <w:tcPr>
            <w:tcW w:w="2520" w:type="dxa"/>
            <w:tcBorders>
              <w:right w:val="single" w:sz="4" w:space="0" w:color="000000"/>
            </w:tcBorders>
          </w:tcPr>
          <w:p w14:paraId="31DDAA91" w14:textId="77777777" w:rsidR="000E5F8B" w:rsidRPr="000B20CA"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Member</w:t>
            </w:r>
          </w:p>
        </w:tc>
      </w:tr>
      <w:tr w:rsidR="000E5F8B" w:rsidRPr="000B20CA" w14:paraId="19BCACF9" w14:textId="77777777" w:rsidTr="000E5F8B">
        <w:tblPrEx>
          <w:jc w:val="left"/>
        </w:tblPrEx>
        <w:tc>
          <w:tcPr>
            <w:tcW w:w="2517" w:type="dxa"/>
          </w:tcPr>
          <w:p w14:paraId="39A58C1D"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Cathy Neff</w:t>
            </w:r>
          </w:p>
        </w:tc>
        <w:tc>
          <w:tcPr>
            <w:tcW w:w="2541" w:type="dxa"/>
            <w:tcBorders>
              <w:right w:val="double" w:sz="4" w:space="0" w:color="auto"/>
            </w:tcBorders>
          </w:tcPr>
          <w:p w14:paraId="1EFD17BE" w14:textId="0697BCF9" w:rsidR="000E5F8B" w:rsidRPr="002B1E1B" w:rsidRDefault="004B17B4"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President Pro-</w:t>
            </w:r>
            <w:proofErr w:type="spellStart"/>
            <w:r>
              <w:rPr>
                <w:rFonts w:ascii="Times New Roman" w:eastAsia="Arial" w:hAnsi="Times New Roman" w:cs="Times New Roman"/>
                <w:color w:val="000000"/>
                <w:spacing w:val="-1"/>
              </w:rPr>
              <w:t>Tem</w:t>
            </w:r>
            <w:proofErr w:type="spellEnd"/>
            <w:r w:rsidR="000E5F8B">
              <w:rPr>
                <w:rFonts w:ascii="Times New Roman" w:eastAsia="Arial" w:hAnsi="Times New Roman" w:cs="Times New Roman"/>
                <w:color w:val="000000"/>
                <w:spacing w:val="-1"/>
              </w:rPr>
              <w:t xml:space="preserve"> </w:t>
            </w:r>
          </w:p>
        </w:tc>
        <w:tc>
          <w:tcPr>
            <w:tcW w:w="2492" w:type="dxa"/>
            <w:tcBorders>
              <w:left w:val="double" w:sz="4" w:space="0" w:color="auto"/>
            </w:tcBorders>
          </w:tcPr>
          <w:p w14:paraId="6E849A61"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Cynthia Goshorn </w:t>
            </w:r>
          </w:p>
        </w:tc>
        <w:tc>
          <w:tcPr>
            <w:tcW w:w="2520" w:type="dxa"/>
            <w:tcBorders>
              <w:right w:val="single" w:sz="4" w:space="0" w:color="000000"/>
            </w:tcBorders>
          </w:tcPr>
          <w:p w14:paraId="70236A94" w14:textId="77777777" w:rsidR="000E5F8B" w:rsidRPr="000B20CA"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Council Member </w:t>
            </w:r>
          </w:p>
        </w:tc>
      </w:tr>
      <w:tr w:rsidR="000E5F8B" w:rsidRPr="000B20CA" w14:paraId="6808347D" w14:textId="77777777" w:rsidTr="000E5F8B">
        <w:tblPrEx>
          <w:jc w:val="left"/>
        </w:tblPrEx>
        <w:tc>
          <w:tcPr>
            <w:tcW w:w="2517" w:type="dxa"/>
          </w:tcPr>
          <w:p w14:paraId="76449403"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Sherry Boyles </w:t>
            </w:r>
          </w:p>
        </w:tc>
        <w:tc>
          <w:tcPr>
            <w:tcW w:w="2541" w:type="dxa"/>
            <w:tcBorders>
              <w:right w:val="double" w:sz="4" w:space="0" w:color="auto"/>
            </w:tcBorders>
          </w:tcPr>
          <w:p w14:paraId="3FEF22D6" w14:textId="4005C46E" w:rsidR="000E5F8B" w:rsidRPr="002B1E1B" w:rsidRDefault="004B17B4"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Council Vice President </w:t>
            </w:r>
          </w:p>
        </w:tc>
        <w:tc>
          <w:tcPr>
            <w:tcW w:w="2492" w:type="dxa"/>
            <w:tcBorders>
              <w:left w:val="double" w:sz="4" w:space="0" w:color="auto"/>
            </w:tcBorders>
          </w:tcPr>
          <w:p w14:paraId="54184D5F"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Lois Stoner </w:t>
            </w:r>
          </w:p>
        </w:tc>
        <w:tc>
          <w:tcPr>
            <w:tcW w:w="2520" w:type="dxa"/>
            <w:tcBorders>
              <w:right w:val="single" w:sz="4" w:space="0" w:color="000000"/>
            </w:tcBorders>
          </w:tcPr>
          <w:p w14:paraId="435D295A" w14:textId="77777777" w:rsidR="000E5F8B" w:rsidRPr="000B20CA"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Council Member</w:t>
            </w:r>
          </w:p>
        </w:tc>
      </w:tr>
      <w:tr w:rsidR="000E5F8B" w:rsidRPr="000B20CA" w14:paraId="63451DA1" w14:textId="77777777" w:rsidTr="000E5F8B">
        <w:tblPrEx>
          <w:jc w:val="left"/>
        </w:tblPrEx>
        <w:tc>
          <w:tcPr>
            <w:tcW w:w="2517" w:type="dxa"/>
          </w:tcPr>
          <w:p w14:paraId="1DD2949A"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Gay Bowman </w:t>
            </w:r>
          </w:p>
        </w:tc>
        <w:tc>
          <w:tcPr>
            <w:tcW w:w="2541" w:type="dxa"/>
            <w:tcBorders>
              <w:right w:val="double" w:sz="4" w:space="0" w:color="auto"/>
            </w:tcBorders>
          </w:tcPr>
          <w:p w14:paraId="329B8EB8"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Council Member </w:t>
            </w:r>
          </w:p>
        </w:tc>
        <w:tc>
          <w:tcPr>
            <w:tcW w:w="2492" w:type="dxa"/>
            <w:tcBorders>
              <w:left w:val="double" w:sz="4" w:space="0" w:color="auto"/>
            </w:tcBorders>
          </w:tcPr>
          <w:p w14:paraId="14BEFA38" w14:textId="77777777" w:rsidR="000E5F8B" w:rsidRPr="002B1E1B"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Leroy Shildt </w:t>
            </w:r>
          </w:p>
        </w:tc>
        <w:tc>
          <w:tcPr>
            <w:tcW w:w="2520" w:type="dxa"/>
            <w:tcBorders>
              <w:right w:val="single" w:sz="4" w:space="0" w:color="000000"/>
            </w:tcBorders>
          </w:tcPr>
          <w:p w14:paraId="7D91F3DB" w14:textId="77777777" w:rsidR="000E5F8B" w:rsidRPr="000B20CA"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Mayor </w:t>
            </w:r>
          </w:p>
        </w:tc>
      </w:tr>
      <w:tr w:rsidR="000E5F8B" w:rsidRPr="000B20CA" w14:paraId="12BAD7E0" w14:textId="77777777" w:rsidTr="000E5F8B">
        <w:tblPrEx>
          <w:jc w:val="left"/>
        </w:tblPrEx>
        <w:tc>
          <w:tcPr>
            <w:tcW w:w="10070" w:type="dxa"/>
            <w:gridSpan w:val="4"/>
            <w:shd w:val="clear" w:color="auto" w:fill="D9D9D9"/>
          </w:tcPr>
          <w:p w14:paraId="6D8E9A1A" w14:textId="77777777" w:rsidR="000E5F8B" w:rsidRPr="000B20CA" w:rsidRDefault="000E5F8B" w:rsidP="0097195A">
            <w:pPr>
              <w:spacing w:after="0" w:line="240" w:lineRule="auto"/>
              <w:contextualSpacing/>
              <w:jc w:val="center"/>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Employees or Appointed Officials: </w:t>
            </w:r>
          </w:p>
        </w:tc>
      </w:tr>
      <w:tr w:rsidR="000E5F8B" w:rsidRPr="000B20CA" w14:paraId="09FBF925" w14:textId="77777777" w:rsidTr="000E5F8B">
        <w:tblPrEx>
          <w:jc w:val="left"/>
        </w:tblPrEx>
        <w:tc>
          <w:tcPr>
            <w:tcW w:w="2517" w:type="dxa"/>
          </w:tcPr>
          <w:p w14:paraId="24F86CBE"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Name:</w:t>
            </w:r>
          </w:p>
        </w:tc>
        <w:tc>
          <w:tcPr>
            <w:tcW w:w="2541" w:type="dxa"/>
            <w:tcBorders>
              <w:right w:val="double" w:sz="4" w:space="0" w:color="auto"/>
            </w:tcBorders>
          </w:tcPr>
          <w:p w14:paraId="6970699F"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c>
          <w:tcPr>
            <w:tcW w:w="2492" w:type="dxa"/>
            <w:tcBorders>
              <w:left w:val="double" w:sz="4" w:space="0" w:color="auto"/>
            </w:tcBorders>
          </w:tcPr>
          <w:p w14:paraId="1890E63C"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Name: </w:t>
            </w:r>
          </w:p>
        </w:tc>
        <w:tc>
          <w:tcPr>
            <w:tcW w:w="2520" w:type="dxa"/>
            <w:tcBorders>
              <w:right w:val="single" w:sz="4" w:space="0" w:color="000000"/>
            </w:tcBorders>
          </w:tcPr>
          <w:p w14:paraId="09DD4DBD"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r>
      <w:tr w:rsidR="000E5F8B" w:rsidRPr="000B20CA" w14:paraId="57D9F3E4" w14:textId="77777777" w:rsidTr="000E5F8B">
        <w:tblPrEx>
          <w:jc w:val="left"/>
        </w:tblPrEx>
        <w:trPr>
          <w:trHeight w:val="341"/>
        </w:trPr>
        <w:tc>
          <w:tcPr>
            <w:tcW w:w="2517" w:type="dxa"/>
          </w:tcPr>
          <w:p w14:paraId="2291BDBC" w14:textId="77777777" w:rsidR="000E5F8B" w:rsidRPr="002B1E1B" w:rsidRDefault="000E5F8B" w:rsidP="0097195A">
            <w:pPr>
              <w:spacing w:line="240" w:lineRule="auto"/>
              <w:contextualSpacing/>
              <w:rPr>
                <w:rFonts w:ascii="Times New Roman" w:eastAsia="Arial" w:hAnsi="Times New Roman" w:cs="Times New Roman"/>
                <w:spacing w:val="-1"/>
              </w:rPr>
            </w:pPr>
            <w:r>
              <w:rPr>
                <w:rFonts w:ascii="Times New Roman" w:eastAsia="Arial" w:hAnsi="Times New Roman" w:cs="Times New Roman"/>
                <w:spacing w:val="-1"/>
              </w:rPr>
              <w:t xml:space="preserve">Thomas Day </w:t>
            </w:r>
          </w:p>
        </w:tc>
        <w:tc>
          <w:tcPr>
            <w:tcW w:w="2541" w:type="dxa"/>
            <w:tcBorders>
              <w:right w:val="double" w:sz="4" w:space="0" w:color="auto"/>
            </w:tcBorders>
          </w:tcPr>
          <w:p w14:paraId="4C289F1A" w14:textId="77777777" w:rsidR="000E5F8B" w:rsidRPr="000B20CA" w:rsidRDefault="000E5F8B" w:rsidP="0097195A">
            <w:pPr>
              <w:spacing w:after="0" w:line="240" w:lineRule="auto"/>
              <w:contextualSpacing/>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Borough Manager/ Chief </w:t>
            </w:r>
          </w:p>
        </w:tc>
        <w:tc>
          <w:tcPr>
            <w:tcW w:w="2492" w:type="dxa"/>
            <w:tcBorders>
              <w:left w:val="double" w:sz="4" w:space="0" w:color="auto"/>
            </w:tcBorders>
          </w:tcPr>
          <w:p w14:paraId="4D6C7F10" w14:textId="77777777" w:rsidR="000E5F8B" w:rsidRPr="00BF4E45" w:rsidRDefault="000E5F8B" w:rsidP="0097195A">
            <w:pPr>
              <w:spacing w:after="0" w:line="240" w:lineRule="auto"/>
              <w:contextualSpacing/>
              <w:rPr>
                <w:rFonts w:ascii="Times New Roman" w:eastAsia="Arial" w:hAnsi="Times New Roman" w:cs="Times New Roman"/>
                <w:bCs/>
                <w:color w:val="000000"/>
                <w:spacing w:val="-1"/>
              </w:rPr>
            </w:pPr>
            <w:r>
              <w:rPr>
                <w:rFonts w:ascii="Times New Roman" w:eastAsia="Arial" w:hAnsi="Times New Roman" w:cs="Times New Roman"/>
                <w:bCs/>
                <w:color w:val="000000"/>
                <w:spacing w:val="-1"/>
              </w:rPr>
              <w:t xml:space="preserve">Mark Allshouse </w:t>
            </w:r>
          </w:p>
        </w:tc>
        <w:tc>
          <w:tcPr>
            <w:tcW w:w="2520" w:type="dxa"/>
            <w:tcBorders>
              <w:right w:val="single" w:sz="4" w:space="0" w:color="000000"/>
            </w:tcBorders>
          </w:tcPr>
          <w:p w14:paraId="565361C0" w14:textId="77777777" w:rsidR="000E5F8B" w:rsidRPr="000B20CA" w:rsidRDefault="000E5F8B" w:rsidP="0097195A">
            <w:pPr>
              <w:spacing w:after="0" w:line="276" w:lineRule="auto"/>
              <w:rPr>
                <w:rFonts w:ascii="Times New Roman" w:eastAsia="Arial" w:hAnsi="Times New Roman" w:cs="Times New Roman"/>
                <w:color w:val="000000"/>
                <w:spacing w:val="-1"/>
              </w:rPr>
            </w:pPr>
            <w:r>
              <w:rPr>
                <w:rFonts w:ascii="Times New Roman" w:eastAsia="Arial" w:hAnsi="Times New Roman" w:cs="Times New Roman"/>
                <w:color w:val="000000"/>
                <w:spacing w:val="-1"/>
              </w:rPr>
              <w:t xml:space="preserve">Solicitor </w:t>
            </w:r>
          </w:p>
        </w:tc>
      </w:tr>
      <w:tr w:rsidR="000E5F8B" w:rsidRPr="000B20CA" w14:paraId="69E958B3" w14:textId="77777777" w:rsidTr="000E5F8B">
        <w:tblPrEx>
          <w:jc w:val="left"/>
        </w:tblPrEx>
        <w:tc>
          <w:tcPr>
            <w:tcW w:w="2517" w:type="dxa"/>
          </w:tcPr>
          <w:p w14:paraId="5F6E564E" w14:textId="77777777" w:rsidR="000E5F8B" w:rsidRPr="00BF4E45" w:rsidRDefault="000E5F8B" w:rsidP="0097195A">
            <w:pPr>
              <w:spacing w:after="0" w:line="276" w:lineRule="auto"/>
              <w:rPr>
                <w:rFonts w:ascii="Times New Roman" w:eastAsia="Arial" w:hAnsi="Times New Roman" w:cs="Times New Roman"/>
                <w:bCs/>
                <w:color w:val="000000"/>
                <w:spacing w:val="-1"/>
              </w:rPr>
            </w:pPr>
            <w:r w:rsidRPr="00BF4E45">
              <w:rPr>
                <w:rFonts w:ascii="Times New Roman" w:eastAsia="Arial" w:hAnsi="Times New Roman" w:cs="Times New Roman"/>
                <w:bCs/>
                <w:color w:val="000000"/>
                <w:spacing w:val="-1"/>
              </w:rPr>
              <w:t>Sara Jarrett-Eaton</w:t>
            </w:r>
          </w:p>
        </w:tc>
        <w:tc>
          <w:tcPr>
            <w:tcW w:w="2541" w:type="dxa"/>
            <w:tcBorders>
              <w:right w:val="double" w:sz="4" w:space="0" w:color="auto"/>
            </w:tcBorders>
          </w:tcPr>
          <w:p w14:paraId="26F1DE6E" w14:textId="77777777" w:rsidR="000E5F8B" w:rsidRPr="000B20CA" w:rsidRDefault="000E5F8B" w:rsidP="0097195A">
            <w:pPr>
              <w:spacing w:after="0" w:line="276" w:lineRule="auto"/>
              <w:rPr>
                <w:rFonts w:ascii="Times New Roman" w:eastAsia="Arial" w:hAnsi="Times New Roman" w:cs="Times New Roman"/>
                <w:color w:val="000000"/>
                <w:spacing w:val="-1"/>
              </w:rPr>
            </w:pPr>
            <w:proofErr w:type="spellStart"/>
            <w:r>
              <w:rPr>
                <w:rFonts w:ascii="Times New Roman" w:eastAsia="Arial" w:hAnsi="Times New Roman" w:cs="Times New Roman"/>
                <w:color w:val="000000"/>
                <w:spacing w:val="-1"/>
              </w:rPr>
              <w:t>Boro</w:t>
            </w:r>
            <w:proofErr w:type="spellEnd"/>
            <w:r>
              <w:rPr>
                <w:rFonts w:ascii="Times New Roman" w:eastAsia="Arial" w:hAnsi="Times New Roman" w:cs="Times New Roman"/>
                <w:color w:val="000000"/>
                <w:spacing w:val="-1"/>
              </w:rPr>
              <w:t xml:space="preserve">. Sec/ Treas. </w:t>
            </w:r>
          </w:p>
        </w:tc>
        <w:tc>
          <w:tcPr>
            <w:tcW w:w="2492" w:type="dxa"/>
            <w:tcBorders>
              <w:left w:val="double" w:sz="4" w:space="0" w:color="auto"/>
            </w:tcBorders>
          </w:tcPr>
          <w:p w14:paraId="27EEF19D" w14:textId="77777777" w:rsidR="000E5F8B" w:rsidRPr="000B20CA" w:rsidRDefault="000E5F8B" w:rsidP="0097195A">
            <w:pPr>
              <w:spacing w:after="0" w:line="276" w:lineRule="auto"/>
              <w:rPr>
                <w:rFonts w:ascii="Times New Roman" w:eastAsia="Arial" w:hAnsi="Times New Roman" w:cs="Times New Roman"/>
                <w:color w:val="000000"/>
                <w:spacing w:val="-1"/>
              </w:rPr>
            </w:pPr>
          </w:p>
        </w:tc>
        <w:tc>
          <w:tcPr>
            <w:tcW w:w="2520" w:type="dxa"/>
            <w:tcBorders>
              <w:right w:val="single" w:sz="4" w:space="0" w:color="000000"/>
            </w:tcBorders>
          </w:tcPr>
          <w:p w14:paraId="14B7CABC" w14:textId="77777777" w:rsidR="000E5F8B" w:rsidRPr="000B20CA" w:rsidRDefault="000E5F8B" w:rsidP="0097195A">
            <w:pPr>
              <w:spacing w:after="0" w:line="276" w:lineRule="auto"/>
              <w:rPr>
                <w:rFonts w:ascii="Times New Roman" w:eastAsia="Arial" w:hAnsi="Times New Roman" w:cs="Times New Roman"/>
                <w:color w:val="000000"/>
                <w:spacing w:val="-1"/>
              </w:rPr>
            </w:pPr>
          </w:p>
        </w:tc>
      </w:tr>
      <w:tr w:rsidR="000E5F8B" w:rsidRPr="000B20CA" w14:paraId="746CF1E0" w14:textId="77777777" w:rsidTr="000E5F8B">
        <w:tblPrEx>
          <w:jc w:val="left"/>
        </w:tblPrEx>
        <w:tc>
          <w:tcPr>
            <w:tcW w:w="10070" w:type="dxa"/>
            <w:gridSpan w:val="4"/>
            <w:shd w:val="clear" w:color="auto" w:fill="D9D9D9"/>
          </w:tcPr>
          <w:p w14:paraId="37FCB307" w14:textId="77777777" w:rsidR="000E5F8B" w:rsidRPr="000B20CA" w:rsidRDefault="000E5F8B" w:rsidP="0097195A">
            <w:pPr>
              <w:spacing w:after="0" w:line="240" w:lineRule="auto"/>
              <w:contextualSpacing/>
              <w:jc w:val="center"/>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Others: Pension Committee Members (if applicable) </w:t>
            </w:r>
            <w:r w:rsidRPr="000B20CA">
              <w:rPr>
                <w:rFonts w:ascii="Times New Roman" w:eastAsia="Times New Roman" w:hAnsi="Times New Roman" w:cs="Times New Roman"/>
                <w:b/>
                <w:sz w:val="20"/>
                <w:szCs w:val="24"/>
              </w:rPr>
              <w:t xml:space="preserve">(not listed above): </w:t>
            </w:r>
          </w:p>
        </w:tc>
      </w:tr>
      <w:tr w:rsidR="000E5F8B" w:rsidRPr="000B20CA" w14:paraId="5DB3FF86" w14:textId="77777777" w:rsidTr="000E5F8B">
        <w:tblPrEx>
          <w:jc w:val="left"/>
        </w:tblPrEx>
        <w:tc>
          <w:tcPr>
            <w:tcW w:w="2517" w:type="dxa"/>
          </w:tcPr>
          <w:p w14:paraId="12881284"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Name:</w:t>
            </w:r>
          </w:p>
        </w:tc>
        <w:tc>
          <w:tcPr>
            <w:tcW w:w="2541" w:type="dxa"/>
            <w:tcBorders>
              <w:right w:val="double" w:sz="4" w:space="0" w:color="auto"/>
            </w:tcBorders>
          </w:tcPr>
          <w:p w14:paraId="093B1A6A"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c>
          <w:tcPr>
            <w:tcW w:w="2492" w:type="dxa"/>
            <w:tcBorders>
              <w:left w:val="double" w:sz="4" w:space="0" w:color="auto"/>
            </w:tcBorders>
          </w:tcPr>
          <w:p w14:paraId="3B70FA6C"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 xml:space="preserve">Name: </w:t>
            </w:r>
          </w:p>
        </w:tc>
        <w:tc>
          <w:tcPr>
            <w:tcW w:w="2520" w:type="dxa"/>
            <w:tcBorders>
              <w:right w:val="single" w:sz="4" w:space="0" w:color="000000"/>
            </w:tcBorders>
          </w:tcPr>
          <w:p w14:paraId="7843D7A0" w14:textId="77777777" w:rsidR="000E5F8B" w:rsidRPr="000B20CA" w:rsidRDefault="000E5F8B" w:rsidP="0097195A">
            <w:pPr>
              <w:spacing w:after="0" w:line="240" w:lineRule="auto"/>
              <w:contextualSpacing/>
              <w:rPr>
                <w:rFonts w:ascii="Times New Roman" w:eastAsia="Times New Roman" w:hAnsi="Times New Roman" w:cs="Times New Roman"/>
                <w:b/>
                <w:sz w:val="24"/>
                <w:szCs w:val="24"/>
              </w:rPr>
            </w:pPr>
            <w:r w:rsidRPr="000B20CA">
              <w:rPr>
                <w:rFonts w:ascii="Times New Roman" w:eastAsia="Times New Roman" w:hAnsi="Times New Roman" w:cs="Times New Roman"/>
                <w:b/>
                <w:sz w:val="24"/>
                <w:szCs w:val="24"/>
              </w:rPr>
              <w:t>Title:</w:t>
            </w:r>
          </w:p>
        </w:tc>
      </w:tr>
      <w:tr w:rsidR="000E5F8B" w:rsidRPr="000B20CA" w14:paraId="639755FF" w14:textId="77777777" w:rsidTr="000E5F8B">
        <w:tblPrEx>
          <w:jc w:val="left"/>
        </w:tblPrEx>
        <w:tc>
          <w:tcPr>
            <w:tcW w:w="2517" w:type="dxa"/>
          </w:tcPr>
          <w:p w14:paraId="5D5E8ED2" w14:textId="77777777" w:rsidR="000E5F8B" w:rsidRPr="000B20CA" w:rsidRDefault="000E5F8B" w:rsidP="0097195A">
            <w:pPr>
              <w:spacing w:after="0" w:line="276" w:lineRule="auto"/>
              <w:rPr>
                <w:rFonts w:ascii="Times New Roman" w:eastAsia="Arial" w:hAnsi="Times New Roman" w:cs="Times New Roman"/>
                <w:b/>
                <w:color w:val="000000"/>
                <w:spacing w:val="-1"/>
              </w:rPr>
            </w:pPr>
          </w:p>
        </w:tc>
        <w:tc>
          <w:tcPr>
            <w:tcW w:w="2541" w:type="dxa"/>
            <w:tcBorders>
              <w:right w:val="double" w:sz="4" w:space="0" w:color="auto"/>
            </w:tcBorders>
          </w:tcPr>
          <w:p w14:paraId="0F99F1A6" w14:textId="77777777" w:rsidR="000E5F8B" w:rsidRPr="000B20CA" w:rsidRDefault="000E5F8B" w:rsidP="0097195A">
            <w:pPr>
              <w:spacing w:after="0" w:line="276" w:lineRule="auto"/>
              <w:rPr>
                <w:rFonts w:ascii="Times New Roman" w:eastAsia="Arial" w:hAnsi="Times New Roman" w:cs="Times New Roman"/>
                <w:b/>
                <w:color w:val="000000"/>
                <w:spacing w:val="-1"/>
              </w:rPr>
            </w:pPr>
          </w:p>
        </w:tc>
        <w:tc>
          <w:tcPr>
            <w:tcW w:w="2492" w:type="dxa"/>
            <w:tcBorders>
              <w:left w:val="double" w:sz="4" w:space="0" w:color="auto"/>
            </w:tcBorders>
          </w:tcPr>
          <w:p w14:paraId="1FD81B3D" w14:textId="77777777" w:rsidR="000E5F8B" w:rsidRPr="000B20CA" w:rsidRDefault="000E5F8B" w:rsidP="0097195A">
            <w:pPr>
              <w:spacing w:after="0" w:line="276" w:lineRule="auto"/>
              <w:jc w:val="center"/>
              <w:rPr>
                <w:rFonts w:ascii="Times New Roman" w:eastAsia="Arial" w:hAnsi="Times New Roman" w:cs="Times New Roman"/>
                <w:b/>
                <w:color w:val="000000"/>
                <w:spacing w:val="-1"/>
              </w:rPr>
            </w:pPr>
          </w:p>
        </w:tc>
        <w:tc>
          <w:tcPr>
            <w:tcW w:w="2520" w:type="dxa"/>
            <w:tcBorders>
              <w:right w:val="single" w:sz="4" w:space="0" w:color="000000"/>
            </w:tcBorders>
          </w:tcPr>
          <w:p w14:paraId="4099B3E6" w14:textId="77777777" w:rsidR="000E5F8B" w:rsidRPr="000B20CA" w:rsidRDefault="000E5F8B" w:rsidP="0097195A">
            <w:pPr>
              <w:spacing w:after="0" w:line="276" w:lineRule="auto"/>
              <w:jc w:val="center"/>
              <w:rPr>
                <w:rFonts w:ascii="Times New Roman" w:eastAsia="Arial" w:hAnsi="Times New Roman" w:cs="Times New Roman"/>
                <w:b/>
                <w:color w:val="000000"/>
                <w:spacing w:val="-1"/>
              </w:rPr>
            </w:pPr>
          </w:p>
        </w:tc>
      </w:tr>
      <w:tr w:rsidR="000E5F8B" w:rsidRPr="000B20CA" w14:paraId="62409980" w14:textId="77777777" w:rsidTr="000E5F8B">
        <w:tblPrEx>
          <w:jc w:val="left"/>
        </w:tblPrEx>
        <w:tc>
          <w:tcPr>
            <w:tcW w:w="2517" w:type="dxa"/>
          </w:tcPr>
          <w:p w14:paraId="3FCAF081" w14:textId="77777777" w:rsidR="000E5F8B" w:rsidRPr="000B20CA" w:rsidRDefault="000E5F8B" w:rsidP="0097195A">
            <w:pPr>
              <w:spacing w:after="0" w:line="276" w:lineRule="auto"/>
              <w:rPr>
                <w:rFonts w:ascii="Times New Roman" w:eastAsia="Arial" w:hAnsi="Times New Roman" w:cs="Times New Roman"/>
                <w:color w:val="000000"/>
                <w:spacing w:val="-1"/>
              </w:rPr>
            </w:pPr>
          </w:p>
        </w:tc>
        <w:tc>
          <w:tcPr>
            <w:tcW w:w="2541" w:type="dxa"/>
            <w:tcBorders>
              <w:right w:val="double" w:sz="4" w:space="0" w:color="auto"/>
            </w:tcBorders>
          </w:tcPr>
          <w:p w14:paraId="677948AC" w14:textId="77777777" w:rsidR="000E5F8B" w:rsidRPr="000B20CA" w:rsidRDefault="000E5F8B" w:rsidP="0097195A">
            <w:pPr>
              <w:spacing w:after="0" w:line="276" w:lineRule="auto"/>
              <w:rPr>
                <w:rFonts w:ascii="Times New Roman" w:eastAsia="Arial" w:hAnsi="Times New Roman" w:cs="Times New Roman"/>
                <w:color w:val="000000"/>
                <w:spacing w:val="-1"/>
              </w:rPr>
            </w:pPr>
          </w:p>
        </w:tc>
        <w:tc>
          <w:tcPr>
            <w:tcW w:w="2492" w:type="dxa"/>
            <w:tcBorders>
              <w:left w:val="double" w:sz="4" w:space="0" w:color="auto"/>
            </w:tcBorders>
          </w:tcPr>
          <w:p w14:paraId="32E5D716" w14:textId="77777777" w:rsidR="000E5F8B" w:rsidRPr="000B20CA" w:rsidRDefault="000E5F8B" w:rsidP="0097195A">
            <w:pPr>
              <w:spacing w:after="0" w:line="240" w:lineRule="auto"/>
              <w:contextualSpacing/>
              <w:rPr>
                <w:rFonts w:ascii="Times New Roman" w:eastAsia="Times New Roman" w:hAnsi="Times New Roman" w:cs="Times New Roman"/>
              </w:rPr>
            </w:pPr>
          </w:p>
        </w:tc>
        <w:tc>
          <w:tcPr>
            <w:tcW w:w="2520" w:type="dxa"/>
            <w:tcBorders>
              <w:right w:val="single" w:sz="4" w:space="0" w:color="000000"/>
            </w:tcBorders>
          </w:tcPr>
          <w:p w14:paraId="36793059" w14:textId="77777777" w:rsidR="000E5F8B" w:rsidRPr="000B20CA" w:rsidRDefault="000E5F8B" w:rsidP="0097195A">
            <w:pPr>
              <w:spacing w:after="0" w:line="240" w:lineRule="auto"/>
              <w:contextualSpacing/>
              <w:rPr>
                <w:rFonts w:ascii="Times New Roman" w:eastAsia="Times New Roman" w:hAnsi="Times New Roman" w:cs="Times New Roman"/>
              </w:rPr>
            </w:pPr>
          </w:p>
        </w:tc>
      </w:tr>
    </w:tbl>
    <w:p w14:paraId="7B80C05B" w14:textId="77777777" w:rsidR="00C060CF" w:rsidRPr="00C060CF" w:rsidRDefault="00C060CF" w:rsidP="00C060CF">
      <w:pPr>
        <w:spacing w:after="0" w:line="240" w:lineRule="auto"/>
        <w:contextualSpacing/>
        <w:rPr>
          <w:rFonts w:ascii="Times New Roman" w:eastAsia="Times New Roman" w:hAnsi="Times New Roman" w:cs="Times New Roman"/>
          <w:szCs w:val="24"/>
        </w:rPr>
      </w:pPr>
    </w:p>
    <w:p w14:paraId="15604FEF" w14:textId="77777777" w:rsidR="00C060CF" w:rsidRPr="00C060CF" w:rsidRDefault="00C060CF" w:rsidP="00C060CF">
      <w:pPr>
        <w:spacing w:after="0" w:line="240" w:lineRule="auto"/>
        <w:contextualSpacing/>
        <w:rPr>
          <w:rFonts w:ascii="Times New Roman" w:eastAsia="Times New Roman" w:hAnsi="Times New Roman" w:cs="Times New Roman"/>
          <w:szCs w:val="24"/>
        </w:rPr>
      </w:pPr>
    </w:p>
    <w:p w14:paraId="2AE73474" w14:textId="77777777" w:rsidR="00C060CF" w:rsidRPr="00C060CF" w:rsidRDefault="00C060CF" w:rsidP="00C060CF">
      <w:pPr>
        <w:spacing w:after="0" w:line="240" w:lineRule="auto"/>
        <w:jc w:val="center"/>
        <w:rPr>
          <w:rFonts w:ascii="Calibri" w:eastAsia="Times New Roman" w:hAnsi="Calibri" w:cs="Times New Roman"/>
          <w:b/>
          <w:smallCaps/>
          <w:sz w:val="32"/>
          <w:szCs w:val="28"/>
        </w:rPr>
      </w:pPr>
      <w:r w:rsidRPr="00C060CF">
        <w:rPr>
          <w:rFonts w:ascii="Calibri" w:eastAsia="Times New Roman" w:hAnsi="Calibri" w:cs="Times New Roman"/>
          <w:b/>
          <w:smallCaps/>
          <w:sz w:val="32"/>
          <w:szCs w:val="32"/>
        </w:rPr>
        <w:t>Applicant Standard Disclosure Questions</w:t>
      </w:r>
    </w:p>
    <w:p w14:paraId="02D41B90" w14:textId="77777777" w:rsidR="00C060CF" w:rsidRPr="00C060CF" w:rsidRDefault="00C060CF" w:rsidP="00C060CF">
      <w:pPr>
        <w:spacing w:after="0" w:line="240" w:lineRule="auto"/>
        <w:rPr>
          <w:rFonts w:ascii="Calibri" w:eastAsia="Times New Roman" w:hAnsi="Calibri" w:cs="Times New Roman"/>
          <w:b/>
          <w:smallCaps/>
          <w:sz w:val="28"/>
          <w:szCs w:val="28"/>
        </w:rPr>
      </w:pPr>
    </w:p>
    <w:p w14:paraId="1E32197D" w14:textId="77777777" w:rsidR="00C060CF" w:rsidRPr="00C060CF" w:rsidRDefault="00C060CF" w:rsidP="00C060CF">
      <w:pPr>
        <w:spacing w:after="0" w:line="240" w:lineRule="auto"/>
        <w:rPr>
          <w:rFonts w:ascii="Times New Roman" w:eastAsia="Times New Roman" w:hAnsi="Times New Roman" w:cs="Times New Roman"/>
          <w:sz w:val="24"/>
        </w:rPr>
      </w:pPr>
      <w:r w:rsidRPr="00C060CF">
        <w:rPr>
          <w:rFonts w:ascii="Calibri" w:eastAsia="Times New Roman" w:hAnsi="Calibri" w:cs="Times New Roman"/>
          <w:b/>
          <w:smallCaps/>
          <w:sz w:val="28"/>
          <w:szCs w:val="28"/>
        </w:rPr>
        <w:t xml:space="preserve">Applicant Instructions:  </w:t>
      </w:r>
      <w:r w:rsidRPr="00C060CF">
        <w:rPr>
          <w:rFonts w:ascii="Times New Roman" w:eastAsia="Times New Roman" w:hAnsi="Times New Roman" w:cs="Times New Roman"/>
          <w:sz w:val="24"/>
        </w:rPr>
        <w:t>In accordance with Chapter 7-A of Act 44, 2009, ALL applicants responding to this RFP must complete the following Standard Disclosure Form Questions.</w:t>
      </w:r>
    </w:p>
    <w:p w14:paraId="03089068" w14:textId="77777777" w:rsidR="00C060CF" w:rsidRPr="00C060CF" w:rsidRDefault="00C060CF" w:rsidP="00C060CF">
      <w:pPr>
        <w:spacing w:after="0" w:line="240" w:lineRule="auto"/>
        <w:rPr>
          <w:rFonts w:ascii="Times New Roman" w:eastAsia="Times New Roman" w:hAnsi="Times New Roman" w:cs="Times New Roman"/>
          <w:sz w:val="24"/>
        </w:rPr>
      </w:pPr>
    </w:p>
    <w:p w14:paraId="7A988E8A" w14:textId="77777777" w:rsidR="00C060CF" w:rsidRPr="00C060CF" w:rsidRDefault="00C060CF" w:rsidP="00C060CF">
      <w:pPr>
        <w:spacing w:after="0" w:line="240" w:lineRule="auto"/>
        <w:rPr>
          <w:rFonts w:ascii="Times New Roman" w:eastAsia="Times New Roman" w:hAnsi="Times New Roman" w:cs="Times New Roman"/>
          <w:sz w:val="24"/>
        </w:rPr>
      </w:pPr>
      <w:r w:rsidRPr="00C060CF">
        <w:rPr>
          <w:rFonts w:ascii="Times New Roman" w:eastAsia="Times New Roman" w:hAnsi="Times New Roman" w:cs="Times New Roman"/>
          <w:sz w:val="24"/>
        </w:rPr>
        <w:t xml:space="preserve">1.  Initial each question (except </w:t>
      </w:r>
      <w:r w:rsidRPr="00C060CF">
        <w:rPr>
          <w:rFonts w:ascii="Times New Roman" w:eastAsia="Times New Roman" w:hAnsi="Times New Roman" w:cs="Times New Roman"/>
          <w:b/>
          <w:sz w:val="24"/>
        </w:rPr>
        <w:t>Q1:</w:t>
      </w:r>
      <w:r w:rsidRPr="00C060CF">
        <w:rPr>
          <w:rFonts w:ascii="Times New Roman" w:eastAsia="Times New Roman" w:hAnsi="Times New Roman" w:cs="Times New Roman"/>
          <w:sz w:val="24"/>
        </w:rPr>
        <w:t xml:space="preserve">) to provide your response in the space provided to the right of each question.  </w:t>
      </w:r>
    </w:p>
    <w:p w14:paraId="49A13D25" w14:textId="77777777" w:rsidR="00C060CF" w:rsidRPr="00C060CF" w:rsidRDefault="00C060CF" w:rsidP="00C060CF">
      <w:pPr>
        <w:spacing w:after="0" w:line="240" w:lineRule="auto"/>
        <w:rPr>
          <w:rFonts w:ascii="Times New Roman" w:eastAsia="Times New Roman" w:hAnsi="Times New Roman" w:cs="Times New Roman"/>
          <w:sz w:val="24"/>
        </w:rPr>
      </w:pPr>
    </w:p>
    <w:p w14:paraId="49B38C55" w14:textId="77777777" w:rsidR="00C060CF" w:rsidRPr="00C060CF" w:rsidRDefault="00C060CF" w:rsidP="00C060CF">
      <w:pPr>
        <w:spacing w:after="0" w:line="240" w:lineRule="auto"/>
        <w:rPr>
          <w:rFonts w:ascii="Times New Roman" w:eastAsia="Times New Roman" w:hAnsi="Times New Roman" w:cs="Times New Roman"/>
          <w:sz w:val="24"/>
        </w:rPr>
      </w:pPr>
      <w:r w:rsidRPr="00C060CF">
        <w:rPr>
          <w:rFonts w:ascii="Times New Roman" w:eastAsia="Times New Roman" w:hAnsi="Times New Roman" w:cs="Times New Roman"/>
          <w:sz w:val="24"/>
        </w:rPr>
        <w:t xml:space="preserve">2.  </w:t>
      </w:r>
      <w:r w:rsidRPr="00C060CF">
        <w:rPr>
          <w:rFonts w:ascii="Times New Roman" w:eastAsia="Times New Roman" w:hAnsi="Times New Roman" w:cs="Times New Roman"/>
          <w:b/>
          <w:sz w:val="24"/>
          <w:u w:val="single"/>
        </w:rPr>
        <w:t>THEN:</w:t>
      </w:r>
      <w:r w:rsidRPr="00C060CF">
        <w:rPr>
          <w:rFonts w:ascii="Times New Roman" w:eastAsia="Times New Roman" w:hAnsi="Times New Roman" w:cs="Times New Roman"/>
          <w:sz w:val="24"/>
        </w:rPr>
        <w:t xml:space="preserve"> provide explanations for all </w:t>
      </w:r>
      <w:r w:rsidRPr="00C060CF">
        <w:rPr>
          <w:rFonts w:ascii="Times New Roman" w:eastAsia="Times New Roman" w:hAnsi="Times New Roman" w:cs="Times New Roman"/>
          <w:b/>
          <w:i/>
          <w:sz w:val="24"/>
        </w:rPr>
        <w:t>“Yes”</w:t>
      </w:r>
      <w:r w:rsidRPr="00C060CF">
        <w:rPr>
          <w:rFonts w:ascii="Times New Roman" w:eastAsia="Times New Roman" w:hAnsi="Times New Roman" w:cs="Times New Roman"/>
          <w:sz w:val="24"/>
        </w:rPr>
        <w:t xml:space="preserve"> or </w:t>
      </w:r>
      <w:r w:rsidRPr="00C060CF">
        <w:rPr>
          <w:rFonts w:ascii="Times New Roman" w:eastAsia="Times New Roman" w:hAnsi="Times New Roman" w:cs="Times New Roman"/>
          <w:b/>
          <w:i/>
          <w:sz w:val="24"/>
        </w:rPr>
        <w:t>“Applies”</w:t>
      </w:r>
      <w:r w:rsidRPr="00C060CF">
        <w:rPr>
          <w:rFonts w:ascii="Times New Roman" w:eastAsia="Times New Roman" w:hAnsi="Times New Roman" w:cs="Times New Roman"/>
          <w:sz w:val="24"/>
        </w:rPr>
        <w:t xml:space="preserve"> responses </w:t>
      </w:r>
      <w:r w:rsidRPr="00C060CF">
        <w:rPr>
          <w:rFonts w:ascii="Times New Roman" w:eastAsia="Times New Roman" w:hAnsi="Times New Roman" w:cs="Times New Roman"/>
          <w:b/>
          <w:sz w:val="24"/>
        </w:rPr>
        <w:t>AND</w:t>
      </w:r>
      <w:r w:rsidRPr="00C060CF">
        <w:rPr>
          <w:rFonts w:ascii="Times New Roman" w:eastAsia="Times New Roman" w:hAnsi="Times New Roman" w:cs="Times New Roman"/>
          <w:sz w:val="24"/>
        </w:rPr>
        <w:t xml:space="preserve">, the information requested in </w:t>
      </w:r>
      <w:r w:rsidRPr="00C060CF">
        <w:rPr>
          <w:rFonts w:ascii="Times New Roman" w:eastAsia="Times New Roman" w:hAnsi="Times New Roman" w:cs="Times New Roman"/>
          <w:b/>
          <w:sz w:val="24"/>
        </w:rPr>
        <w:t>Q1:</w:t>
      </w:r>
      <w:r w:rsidRPr="00C060CF">
        <w:rPr>
          <w:rFonts w:ascii="Times New Roman" w:eastAsia="Times New Roman" w:hAnsi="Times New Roman" w:cs="Times New Roman"/>
          <w:sz w:val="24"/>
        </w:rPr>
        <w:t xml:space="preserve"> (</w:t>
      </w:r>
      <w:r w:rsidRPr="00C060CF">
        <w:rPr>
          <w:rFonts w:ascii="Times New Roman" w:eastAsia="Times New Roman" w:hAnsi="Times New Roman" w:cs="Times New Roman"/>
          <w:sz w:val="24"/>
          <w:u w:val="single"/>
        </w:rPr>
        <w:t>mandatory</w:t>
      </w:r>
      <w:r w:rsidRPr="00C060CF">
        <w:rPr>
          <w:rFonts w:ascii="Times New Roman" w:eastAsia="Times New Roman" w:hAnsi="Times New Roman" w:cs="Times New Roman"/>
          <w:sz w:val="24"/>
        </w:rPr>
        <w:t xml:space="preserve">), on a separate sheet(s) of paper with the question you are responding to clearly noted.  Attach your response sheet to this Disclosure Form. </w:t>
      </w:r>
    </w:p>
    <w:p w14:paraId="081B7532" w14:textId="77777777" w:rsidR="00C060CF" w:rsidRPr="00C060CF" w:rsidRDefault="00C060CF" w:rsidP="00C060CF">
      <w:pPr>
        <w:spacing w:after="0" w:line="240" w:lineRule="auto"/>
        <w:rPr>
          <w:rFonts w:ascii="Times New Roman" w:eastAsia="Times New Roman" w:hAnsi="Times New Roman" w:cs="Times New Roman"/>
          <w:sz w:val="24"/>
        </w:rPr>
      </w:pPr>
    </w:p>
    <w:p w14:paraId="206BAA40" w14:textId="634DB52A" w:rsidR="00C060CF" w:rsidRDefault="00C060CF" w:rsidP="00C060CF">
      <w:pPr>
        <w:spacing w:after="0" w:line="240" w:lineRule="auto"/>
        <w:rPr>
          <w:rFonts w:ascii="Times New Roman" w:eastAsia="Times New Roman" w:hAnsi="Times New Roman" w:cs="Times New Roman"/>
          <w:sz w:val="24"/>
        </w:rPr>
      </w:pPr>
    </w:p>
    <w:p w14:paraId="372BFB27" w14:textId="77777777" w:rsidR="000E5F8B" w:rsidRPr="00C060CF" w:rsidRDefault="000E5F8B" w:rsidP="00C060CF">
      <w:pPr>
        <w:spacing w:after="0" w:line="240" w:lineRule="auto"/>
        <w:rPr>
          <w:rFonts w:ascii="Times New Roman" w:eastAsia="Times New Roman" w:hAnsi="Times New Roman" w:cs="Times New Roman"/>
          <w:sz w:val="24"/>
        </w:rPr>
      </w:pPr>
    </w:p>
    <w:p w14:paraId="5D6F1DBC" w14:textId="5DE00644" w:rsidR="00C060CF" w:rsidRDefault="00C060CF" w:rsidP="00C060CF">
      <w:pPr>
        <w:spacing w:after="0" w:line="240" w:lineRule="auto"/>
        <w:rPr>
          <w:rFonts w:ascii="Times New Roman" w:eastAsia="Times New Roman" w:hAnsi="Times New Roman" w:cs="Times New Roman"/>
          <w:sz w:val="24"/>
        </w:rPr>
      </w:pPr>
    </w:p>
    <w:p w14:paraId="765D56E3" w14:textId="77777777" w:rsidR="00C060CF" w:rsidRPr="00C060CF" w:rsidRDefault="00C060CF" w:rsidP="00C060CF">
      <w:pPr>
        <w:spacing w:after="0" w:line="240" w:lineRule="auto"/>
        <w:rPr>
          <w:rFonts w:ascii="Times New Roman" w:eastAsia="Times New Roman" w:hAnsi="Times New Roman" w:cs="Times New Roman"/>
          <w:sz w:val="24"/>
        </w:rPr>
      </w:pPr>
    </w:p>
    <w:tbl>
      <w:tblPr>
        <w:tblW w:w="108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4"/>
        <w:gridCol w:w="3988"/>
        <w:gridCol w:w="1170"/>
        <w:gridCol w:w="1368"/>
      </w:tblGrid>
      <w:tr w:rsidR="00C060CF" w:rsidRPr="00C060CF" w14:paraId="7E0AC978" w14:textId="77777777" w:rsidTr="00BB5D9C">
        <w:trPr>
          <w:trHeight w:val="404"/>
        </w:trPr>
        <w:tc>
          <w:tcPr>
            <w:tcW w:w="8352" w:type="dxa"/>
            <w:gridSpan w:val="2"/>
            <w:tcBorders>
              <w:top w:val="nil"/>
              <w:left w:val="nil"/>
            </w:tcBorders>
          </w:tcPr>
          <w:p w14:paraId="5AFB814F"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Calibri" w:eastAsia="Times New Roman" w:hAnsi="Calibri" w:cs="Times New Roman"/>
                <w:smallCaps/>
                <w:sz w:val="28"/>
              </w:rPr>
              <w:lastRenderedPageBreak/>
              <w:t>Disclosure Questions</w:t>
            </w:r>
          </w:p>
        </w:tc>
        <w:tc>
          <w:tcPr>
            <w:tcW w:w="2538" w:type="dxa"/>
            <w:gridSpan w:val="2"/>
            <w:tcBorders>
              <w:bottom w:val="nil"/>
            </w:tcBorders>
            <w:shd w:val="clear" w:color="auto" w:fill="BFBFBF"/>
            <w:vAlign w:val="center"/>
          </w:tcPr>
          <w:p w14:paraId="7D9CA8F5" w14:textId="77777777" w:rsidR="00C060CF" w:rsidRPr="00C060CF" w:rsidRDefault="00C060CF" w:rsidP="00C060CF">
            <w:pPr>
              <w:spacing w:after="0" w:line="240" w:lineRule="auto"/>
              <w:jc w:val="center"/>
              <w:rPr>
                <w:rFonts w:ascii="Times New Roman Bold" w:eastAsia="Times New Roman" w:hAnsi="Times New Roman Bold" w:cs="Times New Roman"/>
                <w:b/>
                <w:smallCaps/>
              </w:rPr>
            </w:pPr>
            <w:r w:rsidRPr="00C060CF">
              <w:rPr>
                <w:rFonts w:ascii="Times New Roman Bold" w:eastAsia="Times New Roman" w:hAnsi="Times New Roman Bold" w:cs="Times New Roman"/>
                <w:b/>
                <w:smallCaps/>
              </w:rPr>
              <w:t>Responses</w:t>
            </w:r>
          </w:p>
        </w:tc>
      </w:tr>
      <w:tr w:rsidR="00C060CF" w:rsidRPr="00C060CF" w14:paraId="170A2CB3" w14:textId="77777777" w:rsidTr="00BB5D9C">
        <w:tc>
          <w:tcPr>
            <w:tcW w:w="4364" w:type="dxa"/>
            <w:shd w:val="clear" w:color="auto" w:fill="D9D9D9"/>
            <w:vAlign w:val="center"/>
          </w:tcPr>
          <w:p w14:paraId="7EDFF434" w14:textId="77777777" w:rsidR="00C060CF" w:rsidRPr="00C060CF" w:rsidRDefault="00C060CF" w:rsidP="00C060CF">
            <w:pPr>
              <w:spacing w:after="0" w:line="240" w:lineRule="auto"/>
              <w:jc w:val="center"/>
              <w:rPr>
                <w:rFonts w:ascii="Times New Roman" w:eastAsia="Times New Roman" w:hAnsi="Times New Roman" w:cs="Times New Roman"/>
              </w:rPr>
            </w:pPr>
            <w:r w:rsidRPr="00C060CF">
              <w:rPr>
                <w:rFonts w:ascii="Times New Roman" w:eastAsia="Times New Roman" w:hAnsi="Times New Roman" w:cs="Times New Roman"/>
              </w:rPr>
              <w:t>Questions</w:t>
            </w:r>
          </w:p>
        </w:tc>
        <w:tc>
          <w:tcPr>
            <w:tcW w:w="3988" w:type="dxa"/>
            <w:shd w:val="clear" w:color="auto" w:fill="D9D9D9"/>
            <w:vAlign w:val="center"/>
          </w:tcPr>
          <w:p w14:paraId="70A87995" w14:textId="77777777" w:rsidR="00C060CF" w:rsidRPr="00C060CF" w:rsidRDefault="00C060CF" w:rsidP="00C060CF">
            <w:pPr>
              <w:spacing w:after="0" w:line="240" w:lineRule="auto"/>
              <w:jc w:val="center"/>
              <w:rPr>
                <w:rFonts w:ascii="Times New Roman" w:eastAsia="Times New Roman" w:hAnsi="Times New Roman" w:cs="Times New Roman"/>
              </w:rPr>
            </w:pPr>
            <w:r w:rsidRPr="00C060CF">
              <w:rPr>
                <w:rFonts w:ascii="Times New Roman" w:eastAsia="Times New Roman" w:hAnsi="Times New Roman" w:cs="Times New Roman"/>
              </w:rPr>
              <w:t xml:space="preserve">If your answer is “Yes” or “Applies” </w:t>
            </w:r>
          </w:p>
          <w:p w14:paraId="0A4D2B5D" w14:textId="77777777" w:rsidR="00C060CF" w:rsidRPr="00C060CF" w:rsidRDefault="00C060CF" w:rsidP="00C060CF">
            <w:pPr>
              <w:spacing w:after="0" w:line="240" w:lineRule="auto"/>
              <w:jc w:val="center"/>
              <w:rPr>
                <w:rFonts w:ascii="Times New Roman" w:eastAsia="Times New Roman" w:hAnsi="Times New Roman" w:cs="Times New Roman"/>
              </w:rPr>
            </w:pPr>
            <w:r w:rsidRPr="00C060CF">
              <w:rPr>
                <w:rFonts w:ascii="Times New Roman" w:eastAsia="Times New Roman" w:hAnsi="Times New Roman" w:cs="Times New Roman"/>
              </w:rPr>
              <w:t xml:space="preserve">–  –  </w:t>
            </w:r>
          </w:p>
          <w:p w14:paraId="4D85475B" w14:textId="77777777" w:rsidR="00C060CF" w:rsidRPr="00C060CF" w:rsidRDefault="00C060CF" w:rsidP="00C060CF">
            <w:pPr>
              <w:spacing w:after="0" w:line="240" w:lineRule="auto"/>
              <w:jc w:val="center"/>
              <w:rPr>
                <w:rFonts w:ascii="Times New Roman" w:eastAsia="Times New Roman" w:hAnsi="Times New Roman" w:cs="Times New Roman"/>
              </w:rPr>
            </w:pPr>
            <w:r w:rsidRPr="00C060CF">
              <w:rPr>
                <w:rFonts w:ascii="Times New Roman" w:eastAsia="Times New Roman" w:hAnsi="Times New Roman" w:cs="Times New Roman"/>
                <w:sz w:val="20"/>
              </w:rPr>
              <w:t>Please provide this information as instructed above</w:t>
            </w:r>
          </w:p>
        </w:tc>
        <w:tc>
          <w:tcPr>
            <w:tcW w:w="1170" w:type="dxa"/>
            <w:tcBorders>
              <w:top w:val="nil"/>
            </w:tcBorders>
            <w:shd w:val="clear" w:color="auto" w:fill="BFBFBF"/>
          </w:tcPr>
          <w:p w14:paraId="0D0F4D39"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rPr>
              <w:t xml:space="preserve">Initial Here for: </w:t>
            </w:r>
            <w:r w:rsidRPr="00C060CF">
              <w:rPr>
                <w:rFonts w:ascii="Times New Roman" w:eastAsia="Times New Roman" w:hAnsi="Times New Roman" w:cs="Times New Roman"/>
                <w:b/>
                <w:i/>
                <w:sz w:val="20"/>
              </w:rPr>
              <w:t>“Yes”</w:t>
            </w:r>
            <w:r w:rsidRPr="00C060CF">
              <w:rPr>
                <w:rFonts w:ascii="Times New Roman" w:eastAsia="Times New Roman" w:hAnsi="Times New Roman" w:cs="Times New Roman"/>
                <w:b/>
                <w:sz w:val="20"/>
              </w:rPr>
              <w:t xml:space="preserve"> or </w:t>
            </w:r>
            <w:r w:rsidRPr="00C060CF">
              <w:rPr>
                <w:rFonts w:ascii="Times New Roman" w:eastAsia="Times New Roman" w:hAnsi="Times New Roman" w:cs="Times New Roman"/>
                <w:b/>
                <w:i/>
                <w:sz w:val="20"/>
              </w:rPr>
              <w:t>“Applies”</w:t>
            </w:r>
          </w:p>
        </w:tc>
        <w:tc>
          <w:tcPr>
            <w:tcW w:w="1368" w:type="dxa"/>
            <w:tcBorders>
              <w:top w:val="nil"/>
            </w:tcBorders>
            <w:shd w:val="clear" w:color="auto" w:fill="BFBFBF"/>
          </w:tcPr>
          <w:p w14:paraId="1F122B0C"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rPr>
              <w:t xml:space="preserve">Initial Here </w:t>
            </w:r>
            <w:r w:rsidRPr="00C060CF">
              <w:rPr>
                <w:rFonts w:ascii="Times New Roman" w:eastAsia="Times New Roman" w:hAnsi="Times New Roman" w:cs="Times New Roman"/>
                <w:b/>
                <w:sz w:val="20"/>
              </w:rPr>
              <w:t xml:space="preserve">  for: </w:t>
            </w:r>
            <w:r w:rsidRPr="00C060CF">
              <w:rPr>
                <w:rFonts w:ascii="Times New Roman" w:eastAsia="Times New Roman" w:hAnsi="Times New Roman" w:cs="Times New Roman"/>
                <w:b/>
                <w:i/>
                <w:sz w:val="20"/>
              </w:rPr>
              <w:t>“No”</w:t>
            </w:r>
            <w:r w:rsidRPr="00C060CF">
              <w:rPr>
                <w:rFonts w:ascii="Times New Roman" w:eastAsia="Times New Roman" w:hAnsi="Times New Roman" w:cs="Times New Roman"/>
                <w:b/>
                <w:sz w:val="20"/>
              </w:rPr>
              <w:t xml:space="preserve"> or </w:t>
            </w:r>
            <w:r w:rsidRPr="00C060CF">
              <w:rPr>
                <w:rFonts w:ascii="Times New Roman" w:eastAsia="Times New Roman" w:hAnsi="Times New Roman" w:cs="Times New Roman"/>
                <w:b/>
                <w:i/>
                <w:sz w:val="20"/>
              </w:rPr>
              <w:t>“Does not Apply”</w:t>
            </w:r>
          </w:p>
        </w:tc>
      </w:tr>
      <w:tr w:rsidR="00C060CF" w:rsidRPr="00C060CF" w14:paraId="59DE6479" w14:textId="77777777" w:rsidTr="00BB5D9C">
        <w:tc>
          <w:tcPr>
            <w:tcW w:w="4364" w:type="dxa"/>
          </w:tcPr>
          <w:p w14:paraId="7C61917C" w14:textId="77777777" w:rsidR="00C060CF" w:rsidRPr="00C060CF" w:rsidRDefault="00C060CF" w:rsidP="00C060CF">
            <w:pPr>
              <w:spacing w:after="0" w:line="240" w:lineRule="auto"/>
              <w:rPr>
                <w:rFonts w:ascii="Times New Roman" w:eastAsia="Times New Roman" w:hAnsi="Times New Roman" w:cs="Times New Roman"/>
                <w:sz w:val="24"/>
              </w:rPr>
            </w:pPr>
            <w:r w:rsidRPr="00C060CF">
              <w:rPr>
                <w:rFonts w:ascii="Times New Roman" w:eastAsia="Times New Roman" w:hAnsi="Times New Roman" w:cs="Times New Roman"/>
                <w:sz w:val="24"/>
              </w:rPr>
              <w:t xml:space="preserve">Q1.  </w:t>
            </w:r>
            <w:r w:rsidRPr="00C060CF">
              <w:rPr>
                <w:rFonts w:ascii="Times New Roman" w:eastAsia="Times New Roman" w:hAnsi="Times New Roman" w:cs="Times New Roman"/>
                <w:sz w:val="20"/>
                <w:szCs w:val="20"/>
              </w:rPr>
              <w:t xml:space="preserve">Please provide the names and titles of </w:t>
            </w:r>
            <w:r w:rsidRPr="00C060CF">
              <w:rPr>
                <w:rFonts w:ascii="Times New Roman" w:eastAsia="Times New Roman" w:hAnsi="Times New Roman" w:cs="Times New Roman"/>
                <w:sz w:val="20"/>
                <w:szCs w:val="20"/>
                <w:u w:val="single"/>
              </w:rPr>
              <w:t>all individuals</w:t>
            </w:r>
            <w:r w:rsidRPr="00C060CF">
              <w:rPr>
                <w:rFonts w:ascii="Times New Roman" w:eastAsia="Times New Roman" w:hAnsi="Times New Roman" w:cs="Times New Roman"/>
                <w:sz w:val="20"/>
                <w:szCs w:val="20"/>
              </w:rPr>
              <w:t xml:space="preserve"> who will be providing professional services to the Requesting Municipal entity’s pension plan(s) identified.  Also include the names and titles of </w:t>
            </w:r>
            <w:r w:rsidRPr="00C060CF">
              <w:rPr>
                <w:rFonts w:ascii="Times New Roman" w:eastAsia="Times New Roman" w:hAnsi="Times New Roman" w:cs="Times New Roman"/>
                <w:sz w:val="20"/>
                <w:szCs w:val="20"/>
                <w:u w:val="single"/>
              </w:rPr>
              <w:t>any advisors and subcontractors</w:t>
            </w:r>
            <w:r w:rsidRPr="00C060CF">
              <w:rPr>
                <w:rFonts w:ascii="Times New Roman" w:eastAsia="Times New Roman" w:hAnsi="Times New Roman" w:cs="Times New Roman"/>
                <w:sz w:val="20"/>
                <w:szCs w:val="20"/>
              </w:rPr>
              <w:t xml:space="preserve"> of the Contractor, identifying them as such.  After each name provide a brief description of the responsibilities of that person regarding the professional services being provided.</w:t>
            </w:r>
            <w:r w:rsidRPr="00C060CF">
              <w:rPr>
                <w:rFonts w:ascii="Times New Roman" w:eastAsia="Times New Roman" w:hAnsi="Times New Roman" w:cs="Times New Roman"/>
              </w:rPr>
              <w:t xml:space="preserve">   </w:t>
            </w:r>
          </w:p>
        </w:tc>
        <w:tc>
          <w:tcPr>
            <w:tcW w:w="3988" w:type="dxa"/>
            <w:vAlign w:val="center"/>
          </w:tcPr>
          <w:p w14:paraId="461746AB" w14:textId="77777777" w:rsidR="00C060CF" w:rsidRPr="00C060CF" w:rsidRDefault="00C060CF" w:rsidP="00C060CF">
            <w:pPr>
              <w:spacing w:after="0" w:line="240" w:lineRule="auto"/>
              <w:rPr>
                <w:rFonts w:ascii="Times New Roman" w:eastAsia="Times New Roman" w:hAnsi="Times New Roman" w:cs="Times New Roman"/>
                <w:color w:val="FF0000"/>
              </w:rPr>
            </w:pPr>
            <w:r w:rsidRPr="00C060CF">
              <w:rPr>
                <w:rFonts w:ascii="Times New Roman" w:eastAsia="Times New Roman" w:hAnsi="Times New Roman" w:cs="Times New Roman"/>
                <w:color w:val="FF0000"/>
              </w:rPr>
              <w:t>**</w:t>
            </w:r>
            <w:r w:rsidRPr="00C060CF">
              <w:rPr>
                <w:rFonts w:ascii="Times New Roman" w:eastAsia="Times New Roman" w:hAnsi="Times New Roman" w:cs="Times New Roman"/>
                <w:color w:val="FF0000"/>
                <w:u w:val="single"/>
              </w:rPr>
              <w:t>ALL Applicants</w:t>
            </w:r>
            <w:r w:rsidRPr="00C060CF">
              <w:rPr>
                <w:rFonts w:ascii="Times New Roman" w:eastAsia="Times New Roman" w:hAnsi="Times New Roman" w:cs="Times New Roman"/>
                <w:color w:val="FF0000"/>
              </w:rPr>
              <w:t>:  Provide all information as stated in the question on a separate page and attach it to this disclosure.  Initials in the boxes to the right are not necessary.</w:t>
            </w:r>
          </w:p>
          <w:p w14:paraId="05FEFB72" w14:textId="77777777" w:rsidR="00C060CF" w:rsidRPr="00C060CF" w:rsidRDefault="00C060CF" w:rsidP="00C060CF">
            <w:pPr>
              <w:spacing w:after="0" w:line="240" w:lineRule="auto"/>
              <w:rPr>
                <w:rFonts w:ascii="Times New Roman" w:eastAsia="Times New Roman" w:hAnsi="Times New Roman" w:cs="Times New Roman"/>
                <w:color w:val="FF0000"/>
              </w:rPr>
            </w:pPr>
          </w:p>
          <w:p w14:paraId="2200F86B" w14:textId="77777777" w:rsidR="00C060CF" w:rsidRPr="00C060CF" w:rsidRDefault="00C060CF" w:rsidP="00C060CF">
            <w:pPr>
              <w:spacing w:after="0" w:line="240" w:lineRule="auto"/>
              <w:rPr>
                <w:rFonts w:ascii="Times New Roman" w:eastAsia="Times New Roman" w:hAnsi="Times New Roman" w:cs="Times New Roman"/>
                <w:color w:val="FF0000"/>
              </w:rPr>
            </w:pPr>
          </w:p>
        </w:tc>
        <w:tc>
          <w:tcPr>
            <w:tcW w:w="1170" w:type="dxa"/>
            <w:vAlign w:val="center"/>
          </w:tcPr>
          <w:p w14:paraId="1A46D699" w14:textId="77777777" w:rsidR="00C060CF" w:rsidRPr="00C060CF" w:rsidRDefault="00C060CF" w:rsidP="00C060CF">
            <w:pPr>
              <w:spacing w:after="0" w:line="240" w:lineRule="auto"/>
              <w:jc w:val="center"/>
              <w:rPr>
                <w:rFonts w:ascii="Times New Roman" w:eastAsia="Times New Roman" w:hAnsi="Times New Roman" w:cs="Times New Roman"/>
                <w:b/>
                <w:sz w:val="28"/>
              </w:rPr>
            </w:pPr>
            <w:r w:rsidRPr="00C060CF">
              <w:rPr>
                <w:rFonts w:ascii="Times New Roman" w:eastAsia="Times New Roman" w:hAnsi="Times New Roman" w:cs="Times New Roman"/>
                <w:b/>
                <w:sz w:val="28"/>
              </w:rPr>
              <w:t>NA</w:t>
            </w:r>
          </w:p>
        </w:tc>
        <w:tc>
          <w:tcPr>
            <w:tcW w:w="1368" w:type="dxa"/>
            <w:vAlign w:val="center"/>
          </w:tcPr>
          <w:p w14:paraId="2AA36820" w14:textId="77777777" w:rsidR="00C060CF" w:rsidRPr="00C060CF" w:rsidRDefault="00C060CF" w:rsidP="00C060CF">
            <w:pPr>
              <w:spacing w:after="0" w:line="240" w:lineRule="auto"/>
              <w:jc w:val="center"/>
              <w:rPr>
                <w:rFonts w:ascii="Times New Roman" w:eastAsia="Times New Roman" w:hAnsi="Times New Roman" w:cs="Times New Roman"/>
                <w:b/>
                <w:sz w:val="28"/>
              </w:rPr>
            </w:pPr>
            <w:r w:rsidRPr="00C060CF">
              <w:rPr>
                <w:rFonts w:ascii="Times New Roman" w:eastAsia="Times New Roman" w:hAnsi="Times New Roman" w:cs="Times New Roman"/>
                <w:b/>
                <w:sz w:val="28"/>
              </w:rPr>
              <w:t>NA</w:t>
            </w:r>
          </w:p>
        </w:tc>
      </w:tr>
      <w:tr w:rsidR="00C060CF" w:rsidRPr="00C060CF" w14:paraId="169D5367" w14:textId="77777777" w:rsidTr="00BB5D9C">
        <w:tc>
          <w:tcPr>
            <w:tcW w:w="4364" w:type="dxa"/>
          </w:tcPr>
          <w:p w14:paraId="43C14F6C"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Times New Roman" w:eastAsia="Times New Roman" w:hAnsi="Times New Roman" w:cs="Times New Roman"/>
                <w:sz w:val="24"/>
              </w:rPr>
              <w:t xml:space="preserve">Q2.  </w:t>
            </w:r>
            <w:r w:rsidRPr="00C060CF">
              <w:rPr>
                <w:rFonts w:ascii="Times New Roman" w:eastAsia="Times New Roman" w:hAnsi="Times New Roman" w:cs="Times New Roman"/>
                <w:sz w:val="20"/>
                <w:szCs w:val="20"/>
              </w:rPr>
              <w:t xml:space="preserve">Please list the name and title of any </w:t>
            </w:r>
            <w:r w:rsidRPr="00C060CF">
              <w:rPr>
                <w:rFonts w:ascii="Times New Roman" w:eastAsia="Times New Roman" w:hAnsi="Times New Roman" w:cs="Times New Roman"/>
                <w:i/>
                <w:sz w:val="20"/>
                <w:szCs w:val="20"/>
              </w:rPr>
              <w:t>Affiliated Entity</w:t>
            </w:r>
            <w:r w:rsidRPr="00C060CF">
              <w:rPr>
                <w:rFonts w:ascii="Times New Roman" w:eastAsia="Times New Roman" w:hAnsi="Times New Roman" w:cs="Times New Roman"/>
                <w:sz w:val="20"/>
                <w:szCs w:val="20"/>
              </w:rPr>
              <w:t xml:space="preserve"> and their </w:t>
            </w:r>
            <w:r w:rsidRPr="00C060CF">
              <w:rPr>
                <w:rFonts w:ascii="Times New Roman" w:eastAsia="Times New Roman" w:hAnsi="Times New Roman" w:cs="Times New Roman"/>
                <w:i/>
                <w:sz w:val="20"/>
                <w:szCs w:val="20"/>
              </w:rPr>
              <w:t>Executive-level Employee(s)</w:t>
            </w:r>
            <w:r w:rsidRPr="00C060CF">
              <w:rPr>
                <w:rFonts w:ascii="Times New Roman" w:eastAsia="Times New Roman" w:hAnsi="Times New Roman" w:cs="Times New Roman"/>
                <w:sz w:val="20"/>
                <w:szCs w:val="20"/>
              </w:rPr>
              <w:t xml:space="preserve"> that require disclosure; after each name, include a brief description of their duties.  (See: Definitions)</w:t>
            </w:r>
            <w:r w:rsidRPr="00C060CF">
              <w:rPr>
                <w:rFonts w:ascii="Times New Roman" w:eastAsia="Times New Roman" w:hAnsi="Times New Roman" w:cs="Times New Roman"/>
              </w:rPr>
              <w:t xml:space="preserve"> </w:t>
            </w:r>
          </w:p>
        </w:tc>
        <w:tc>
          <w:tcPr>
            <w:tcW w:w="3988" w:type="dxa"/>
            <w:vAlign w:val="center"/>
          </w:tcPr>
          <w:p w14:paraId="6A10B76D"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Times New Roman" w:eastAsia="Times New Roman" w:hAnsi="Times New Roman" w:cs="Times New Roman"/>
              </w:rPr>
              <w:t>Provide all information as stated in the question.</w:t>
            </w:r>
          </w:p>
        </w:tc>
        <w:tc>
          <w:tcPr>
            <w:tcW w:w="1170" w:type="dxa"/>
          </w:tcPr>
          <w:p w14:paraId="1E59BE98" w14:textId="77777777" w:rsidR="00C060CF" w:rsidRPr="00C060CF" w:rsidRDefault="00C060CF" w:rsidP="00C060CF">
            <w:pPr>
              <w:spacing w:after="0" w:line="240" w:lineRule="auto"/>
              <w:rPr>
                <w:rFonts w:ascii="Times New Roman" w:eastAsia="Times New Roman" w:hAnsi="Times New Roman" w:cs="Times New Roman"/>
                <w:b/>
              </w:rPr>
            </w:pPr>
          </w:p>
        </w:tc>
        <w:tc>
          <w:tcPr>
            <w:tcW w:w="1368" w:type="dxa"/>
          </w:tcPr>
          <w:p w14:paraId="73F19991"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17A0FB85" w14:textId="77777777" w:rsidTr="00BB5D9C">
        <w:tc>
          <w:tcPr>
            <w:tcW w:w="4364" w:type="dxa"/>
          </w:tcPr>
          <w:p w14:paraId="2C95567C"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4"/>
                <w:szCs w:val="24"/>
              </w:rPr>
              <w:t>Q3.</w:t>
            </w:r>
            <w:r w:rsidRPr="00C060CF">
              <w:rPr>
                <w:rFonts w:ascii="Times New Roman" w:eastAsia="Times New Roman" w:hAnsi="Times New Roman" w:cs="Times New Roman"/>
                <w:sz w:val="20"/>
                <w:szCs w:val="20"/>
              </w:rPr>
              <w:t xml:space="preserve">  Are any of the individuals named in Question #1 or #2 above, a current or former official or employee of the Requesting Municipal entity?   </w:t>
            </w:r>
          </w:p>
        </w:tc>
        <w:tc>
          <w:tcPr>
            <w:tcW w:w="3988" w:type="dxa"/>
            <w:vAlign w:val="center"/>
          </w:tcPr>
          <w:p w14:paraId="78239222"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0"/>
                <w:szCs w:val="20"/>
              </w:rPr>
              <w:t xml:space="preserve">IF “YES”, provide the name and of the person employed, their position with the municipality, and dates of employment. </w:t>
            </w:r>
          </w:p>
        </w:tc>
        <w:tc>
          <w:tcPr>
            <w:tcW w:w="1170" w:type="dxa"/>
          </w:tcPr>
          <w:p w14:paraId="07AA204F" w14:textId="77777777" w:rsidR="00C060CF" w:rsidRPr="00C060CF" w:rsidRDefault="00C060CF" w:rsidP="00C060CF">
            <w:pPr>
              <w:spacing w:after="0" w:line="240" w:lineRule="auto"/>
              <w:rPr>
                <w:rFonts w:ascii="Times New Roman" w:eastAsia="Times New Roman" w:hAnsi="Times New Roman" w:cs="Times New Roman"/>
                <w:b/>
              </w:rPr>
            </w:pPr>
          </w:p>
        </w:tc>
        <w:tc>
          <w:tcPr>
            <w:tcW w:w="1368" w:type="dxa"/>
          </w:tcPr>
          <w:p w14:paraId="24A63737"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6106587A" w14:textId="77777777" w:rsidTr="00BB5D9C">
        <w:tc>
          <w:tcPr>
            <w:tcW w:w="4364" w:type="dxa"/>
          </w:tcPr>
          <w:p w14:paraId="15DDDC2F"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Times New Roman" w:eastAsia="Times New Roman" w:hAnsi="Times New Roman" w:cs="Times New Roman"/>
                <w:sz w:val="24"/>
              </w:rPr>
              <w:t xml:space="preserve">Q4.  </w:t>
            </w:r>
            <w:r w:rsidRPr="00C060CF">
              <w:rPr>
                <w:rFonts w:ascii="Times New Roman" w:eastAsia="Times New Roman" w:hAnsi="Times New Roman" w:cs="Times New Roman"/>
                <w:sz w:val="20"/>
                <w:szCs w:val="20"/>
              </w:rPr>
              <w:t>Are any of the individuals named in Question #1 or #2 above, a current or former registered Federal or State lobbyist?</w:t>
            </w:r>
            <w:r w:rsidRPr="00C060CF">
              <w:rPr>
                <w:rFonts w:ascii="Times New Roman" w:eastAsia="Times New Roman" w:hAnsi="Times New Roman" w:cs="Times New Roman"/>
              </w:rPr>
              <w:t xml:space="preserve">    </w:t>
            </w:r>
          </w:p>
        </w:tc>
        <w:tc>
          <w:tcPr>
            <w:tcW w:w="3988" w:type="dxa"/>
            <w:vAlign w:val="center"/>
          </w:tcPr>
          <w:p w14:paraId="7B54B9C2"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0"/>
                <w:szCs w:val="20"/>
              </w:rPr>
              <w:t xml:space="preserve">IF “YES”, provide the name of the individual, specify whether they are a state or federal lobbyist, and the date of their most recent registration /renewal.           </w:t>
            </w:r>
          </w:p>
        </w:tc>
        <w:tc>
          <w:tcPr>
            <w:tcW w:w="1170" w:type="dxa"/>
            <w:vAlign w:val="bottom"/>
          </w:tcPr>
          <w:p w14:paraId="7C673AA3"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1F418676" w14:textId="77777777" w:rsidR="00C060CF" w:rsidRPr="00C060CF" w:rsidRDefault="00C060CF" w:rsidP="00C060CF">
            <w:pPr>
              <w:spacing w:after="0" w:line="240" w:lineRule="auto"/>
              <w:rPr>
                <w:rFonts w:ascii="Times New Roman" w:eastAsia="Times New Roman" w:hAnsi="Times New Roman" w:cs="Times New Roman"/>
                <w:b/>
                <w:color w:val="FF0000"/>
              </w:rPr>
            </w:pPr>
          </w:p>
        </w:tc>
        <w:tc>
          <w:tcPr>
            <w:tcW w:w="1368" w:type="dxa"/>
          </w:tcPr>
          <w:p w14:paraId="2FD03176"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1D232E53" w14:textId="77777777" w:rsidTr="00BB5D9C">
        <w:tc>
          <w:tcPr>
            <w:tcW w:w="4364" w:type="dxa"/>
          </w:tcPr>
          <w:p w14:paraId="4B7D2DA4"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4"/>
              </w:rPr>
              <w:t>Q5.</w:t>
            </w:r>
            <w:r w:rsidRPr="00C060CF">
              <w:rPr>
                <w:rFonts w:ascii="Times New Roman" w:eastAsia="Times New Roman" w:hAnsi="Times New Roman" w:cs="Times New Roman"/>
              </w:rPr>
              <w:t xml:space="preserve">  </w:t>
            </w:r>
            <w:r w:rsidRPr="00C060CF">
              <w:rPr>
                <w:rFonts w:ascii="Times New Roman" w:eastAsia="Times New Roman" w:hAnsi="Times New Roman" w:cs="Times New Roman"/>
                <w:sz w:val="20"/>
                <w:szCs w:val="20"/>
              </w:rPr>
              <w:t xml:space="preserve">Disclose the terms of employment / compensation of any third-party intermediary, agent, or lobbyist that is to directly or indirectly communicate with an official or employee of the </w:t>
            </w:r>
            <w:r w:rsidRPr="00C060CF">
              <w:rPr>
                <w:rFonts w:ascii="Times New Roman" w:eastAsia="Times New Roman" w:hAnsi="Times New Roman" w:cs="Times New Roman"/>
                <w:i/>
                <w:sz w:val="20"/>
                <w:szCs w:val="20"/>
              </w:rPr>
              <w:t>Municipal Pension System</w:t>
            </w:r>
            <w:r w:rsidRPr="00C060CF">
              <w:rPr>
                <w:rFonts w:ascii="Times New Roman" w:eastAsia="Times New Roman" w:hAnsi="Times New Roman" w:cs="Times New Roman"/>
                <w:sz w:val="20"/>
                <w:szCs w:val="20"/>
              </w:rPr>
              <w:t xml:space="preserve"> of the Requesting Municipal entity (OR), any municipal official or employee of the Requesting Municipal entity in connection with any transaction or investment involving the </w:t>
            </w:r>
            <w:r w:rsidRPr="00C060CF">
              <w:rPr>
                <w:rFonts w:ascii="Times New Roman" w:eastAsia="Times New Roman" w:hAnsi="Times New Roman" w:cs="Times New Roman"/>
                <w:i/>
                <w:sz w:val="20"/>
                <w:szCs w:val="20"/>
              </w:rPr>
              <w:t>Applicant (or an Affiliated Entity)</w:t>
            </w:r>
            <w:r w:rsidRPr="00C060CF">
              <w:rPr>
                <w:rFonts w:ascii="Times New Roman" w:eastAsia="Times New Roman" w:hAnsi="Times New Roman" w:cs="Times New Roman"/>
                <w:sz w:val="20"/>
                <w:szCs w:val="20"/>
              </w:rPr>
              <w:t xml:space="preserve"> and the Municipal Pension System of the Requesting Municipality?    </w:t>
            </w:r>
          </w:p>
          <w:p w14:paraId="1C4CC6F2" w14:textId="77777777" w:rsidR="00C060CF" w:rsidRPr="00C060CF" w:rsidRDefault="00C060CF" w:rsidP="00C060CF">
            <w:pPr>
              <w:spacing w:after="0" w:line="240" w:lineRule="auto"/>
              <w:rPr>
                <w:rFonts w:ascii="Times New Roman" w:eastAsia="Times New Roman" w:hAnsi="Times New Roman" w:cs="Times New Roman"/>
                <w:sz w:val="16"/>
              </w:rPr>
            </w:pPr>
          </w:p>
          <w:p w14:paraId="4878E7A3"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Times New Roman" w:eastAsia="Times New Roman" w:hAnsi="Times New Roman" w:cs="Times New Roman"/>
                <w:sz w:val="20"/>
                <w:szCs w:val="20"/>
                <w:u w:val="single"/>
              </w:rPr>
              <w:t>This question does not apply</w:t>
            </w:r>
            <w:r w:rsidRPr="00C060CF">
              <w:rPr>
                <w:rFonts w:ascii="Times New Roman" w:eastAsia="Times New Roman" w:hAnsi="Times New Roman" w:cs="Times New Roman"/>
                <w:sz w:val="20"/>
                <w:szCs w:val="20"/>
              </w:rPr>
              <w:t xml:space="preserve"> to an officer or employee of the </w:t>
            </w:r>
            <w:r w:rsidRPr="00C060CF">
              <w:rPr>
                <w:rFonts w:ascii="Times New Roman" w:eastAsia="Times New Roman" w:hAnsi="Times New Roman" w:cs="Times New Roman"/>
                <w:i/>
                <w:sz w:val="20"/>
                <w:szCs w:val="20"/>
              </w:rPr>
              <w:t xml:space="preserve">Applicant </w:t>
            </w:r>
            <w:r w:rsidRPr="00C060CF">
              <w:rPr>
                <w:rFonts w:ascii="Times New Roman" w:eastAsia="Times New Roman" w:hAnsi="Times New Roman" w:cs="Times New Roman"/>
                <w:sz w:val="20"/>
                <w:szCs w:val="20"/>
              </w:rPr>
              <w:t>who is acting within the scope of the firm’s standard professional duties on behalf of the firm, pursuant to the professional services contract with municipality’s pension system.</w:t>
            </w:r>
          </w:p>
        </w:tc>
        <w:tc>
          <w:tcPr>
            <w:tcW w:w="3988" w:type="dxa"/>
            <w:vAlign w:val="center"/>
          </w:tcPr>
          <w:p w14:paraId="615B3B1E" w14:textId="77777777" w:rsidR="00C060CF" w:rsidRPr="00C060CF" w:rsidRDefault="00C060CF" w:rsidP="00C060CF">
            <w:pPr>
              <w:spacing w:after="0" w:line="240" w:lineRule="auto"/>
              <w:rPr>
                <w:rFonts w:ascii="Times New Roman" w:eastAsia="Times New Roman" w:hAnsi="Times New Roman" w:cs="Times New Roman"/>
              </w:rPr>
            </w:pPr>
            <w:r w:rsidRPr="00C060CF">
              <w:rPr>
                <w:rFonts w:ascii="Times New Roman" w:eastAsia="Times New Roman" w:hAnsi="Times New Roman" w:cs="Times New Roman"/>
              </w:rPr>
              <w:t xml:space="preserve">IF “YES”, identify:  </w:t>
            </w:r>
          </w:p>
          <w:p w14:paraId="03F7E51D" w14:textId="77777777" w:rsidR="00C060CF" w:rsidRPr="00C060CF" w:rsidRDefault="00C060CF" w:rsidP="00C060CF">
            <w:pPr>
              <w:spacing w:after="0" w:line="240" w:lineRule="auto"/>
              <w:rPr>
                <w:rFonts w:ascii="Times New Roman" w:eastAsia="Times New Roman" w:hAnsi="Times New Roman" w:cs="Times New Roman"/>
                <w:sz w:val="10"/>
                <w:szCs w:val="10"/>
              </w:rPr>
            </w:pPr>
          </w:p>
          <w:p w14:paraId="581D3CA3" w14:textId="77777777" w:rsidR="00C060CF" w:rsidRPr="00C060CF" w:rsidRDefault="00C060CF" w:rsidP="00C060CF">
            <w:pPr>
              <w:numPr>
                <w:ilvl w:val="0"/>
                <w:numId w:val="29"/>
              </w:numPr>
              <w:spacing w:after="0" w:line="240" w:lineRule="auto"/>
              <w:ind w:left="432" w:hanging="432"/>
              <w:rPr>
                <w:rFonts w:ascii="Times New Roman" w:eastAsia="Times New Roman" w:hAnsi="Times New Roman" w:cs="Times New Roman"/>
                <w:sz w:val="20"/>
              </w:rPr>
            </w:pPr>
            <w:r w:rsidRPr="00C060CF">
              <w:rPr>
                <w:rFonts w:ascii="Times New Roman" w:eastAsia="Times New Roman" w:hAnsi="Times New Roman" w:cs="Times New Roman"/>
                <w:sz w:val="20"/>
              </w:rPr>
              <w:t xml:space="preserve">(the </w:t>
            </w:r>
            <w:proofErr w:type="gramStart"/>
            <w:r w:rsidRPr="00C060CF">
              <w:rPr>
                <w:rFonts w:ascii="Times New Roman" w:eastAsia="Times New Roman" w:hAnsi="Times New Roman" w:cs="Times New Roman"/>
                <w:sz w:val="20"/>
              </w:rPr>
              <w:t>third party</w:t>
            </w:r>
            <w:proofErr w:type="gramEnd"/>
            <w:r w:rsidRPr="00C060CF">
              <w:rPr>
                <w:rFonts w:ascii="Times New Roman" w:eastAsia="Times New Roman" w:hAnsi="Times New Roman" w:cs="Times New Roman"/>
                <w:sz w:val="20"/>
              </w:rPr>
              <w:t xml:space="preserve"> intermediary, agent, or lobbyist) whom will be paid the compensation or employed by the </w:t>
            </w:r>
            <w:r w:rsidRPr="00C060CF">
              <w:rPr>
                <w:rFonts w:ascii="Times New Roman" w:eastAsia="Times New Roman" w:hAnsi="Times New Roman" w:cs="Times New Roman"/>
                <w:i/>
                <w:sz w:val="20"/>
              </w:rPr>
              <w:t xml:space="preserve">Applicant </w:t>
            </w:r>
            <w:r w:rsidRPr="00C060CF">
              <w:rPr>
                <w:rFonts w:ascii="Times New Roman" w:eastAsia="Times New Roman" w:hAnsi="Times New Roman" w:cs="Times New Roman"/>
                <w:sz w:val="20"/>
              </w:rPr>
              <w:t xml:space="preserve">or </w:t>
            </w:r>
            <w:r w:rsidRPr="00C060CF">
              <w:rPr>
                <w:rFonts w:ascii="Times New Roman" w:eastAsia="Times New Roman" w:hAnsi="Times New Roman" w:cs="Times New Roman"/>
                <w:i/>
                <w:sz w:val="20"/>
              </w:rPr>
              <w:t>Affiliated Entity</w:t>
            </w:r>
            <w:r w:rsidRPr="00C060CF">
              <w:rPr>
                <w:rFonts w:ascii="Times New Roman" w:eastAsia="Times New Roman" w:hAnsi="Times New Roman" w:cs="Times New Roman"/>
                <w:sz w:val="20"/>
              </w:rPr>
              <w:t xml:space="preserve">, </w:t>
            </w:r>
          </w:p>
          <w:p w14:paraId="74AC0E68" w14:textId="77777777" w:rsidR="00C060CF" w:rsidRPr="00C060CF" w:rsidRDefault="00C060CF" w:rsidP="00C060CF">
            <w:pPr>
              <w:spacing w:after="0" w:line="240" w:lineRule="auto"/>
              <w:rPr>
                <w:rFonts w:ascii="Times New Roman" w:eastAsia="Times New Roman" w:hAnsi="Times New Roman" w:cs="Times New Roman"/>
                <w:sz w:val="10"/>
                <w:szCs w:val="10"/>
              </w:rPr>
            </w:pPr>
          </w:p>
          <w:p w14:paraId="07B199C8" w14:textId="77777777" w:rsidR="00C060CF" w:rsidRPr="00C060CF" w:rsidRDefault="00C060CF" w:rsidP="00C060CF">
            <w:pPr>
              <w:numPr>
                <w:ilvl w:val="0"/>
                <w:numId w:val="29"/>
              </w:numPr>
              <w:spacing w:after="0" w:line="240" w:lineRule="auto"/>
              <w:ind w:left="432" w:hanging="432"/>
              <w:rPr>
                <w:rFonts w:ascii="Times New Roman" w:eastAsia="Times New Roman" w:hAnsi="Times New Roman" w:cs="Times New Roman"/>
                <w:i/>
                <w:sz w:val="20"/>
              </w:rPr>
            </w:pPr>
            <w:r w:rsidRPr="00C060CF">
              <w:rPr>
                <w:rFonts w:ascii="Times New Roman" w:eastAsia="Times New Roman" w:hAnsi="Times New Roman" w:cs="Times New Roman"/>
                <w:sz w:val="20"/>
              </w:rPr>
              <w:t xml:space="preserve">their specific duties to directly or indirectly communicate with an official or employee of the </w:t>
            </w:r>
            <w:r w:rsidRPr="00C060CF">
              <w:rPr>
                <w:rFonts w:ascii="Times New Roman" w:eastAsia="Times New Roman" w:hAnsi="Times New Roman" w:cs="Times New Roman"/>
                <w:i/>
                <w:sz w:val="20"/>
              </w:rPr>
              <w:t>Municipal Pension System</w:t>
            </w:r>
            <w:r w:rsidRPr="00C060CF">
              <w:rPr>
                <w:rFonts w:ascii="Times New Roman" w:eastAsia="Times New Roman" w:hAnsi="Times New Roman" w:cs="Times New Roman"/>
                <w:sz w:val="20"/>
              </w:rPr>
              <w:t xml:space="preserve"> of the Requesting Municipality (OR), any municipal official or employee of the Requesting Municipality</w:t>
            </w:r>
            <w:r w:rsidRPr="00C060CF">
              <w:rPr>
                <w:rFonts w:ascii="Times New Roman" w:eastAsia="Times New Roman" w:hAnsi="Times New Roman" w:cs="Times New Roman"/>
                <w:i/>
                <w:sz w:val="20"/>
              </w:rPr>
              <w:t xml:space="preserve">, </w:t>
            </w:r>
            <w:r w:rsidRPr="00C060CF">
              <w:rPr>
                <w:rFonts w:ascii="Times New Roman" w:eastAsia="Times New Roman" w:hAnsi="Times New Roman" w:cs="Times New Roman"/>
                <w:sz w:val="20"/>
              </w:rPr>
              <w:t>and</w:t>
            </w:r>
            <w:r w:rsidRPr="00C060CF">
              <w:rPr>
                <w:rFonts w:ascii="Times New Roman" w:eastAsia="Times New Roman" w:hAnsi="Times New Roman" w:cs="Times New Roman"/>
                <w:i/>
                <w:sz w:val="20"/>
              </w:rPr>
              <w:t xml:space="preserve"> </w:t>
            </w:r>
          </w:p>
          <w:p w14:paraId="436533A5" w14:textId="77777777" w:rsidR="00C060CF" w:rsidRPr="00C060CF" w:rsidRDefault="00C060CF" w:rsidP="00C060CF">
            <w:pPr>
              <w:spacing w:after="0" w:line="240" w:lineRule="auto"/>
              <w:rPr>
                <w:rFonts w:ascii="Times New Roman" w:eastAsia="Times New Roman" w:hAnsi="Times New Roman" w:cs="Times New Roman"/>
                <w:i/>
                <w:sz w:val="10"/>
                <w:szCs w:val="10"/>
              </w:rPr>
            </w:pPr>
          </w:p>
          <w:p w14:paraId="1C7B1E4E" w14:textId="77777777" w:rsidR="00C060CF" w:rsidRPr="00C060CF" w:rsidRDefault="00C060CF" w:rsidP="00C060CF">
            <w:pPr>
              <w:numPr>
                <w:ilvl w:val="0"/>
                <w:numId w:val="29"/>
              </w:numPr>
              <w:spacing w:after="0" w:line="240" w:lineRule="auto"/>
              <w:ind w:left="432" w:hanging="432"/>
              <w:rPr>
                <w:rFonts w:ascii="Times New Roman" w:eastAsia="Times New Roman" w:hAnsi="Times New Roman" w:cs="Times New Roman"/>
                <w:smallCaps/>
                <w:sz w:val="20"/>
                <w:u w:val="single"/>
              </w:rPr>
            </w:pPr>
            <w:r w:rsidRPr="00C060CF">
              <w:rPr>
                <w:rFonts w:ascii="Times New Roman" w:eastAsia="Times New Roman" w:hAnsi="Times New Roman" w:cs="Times New Roman"/>
                <w:sz w:val="20"/>
              </w:rPr>
              <w:t>The official they will communicate with.</w:t>
            </w:r>
          </w:p>
          <w:p w14:paraId="3A465640" w14:textId="77777777" w:rsidR="00C060CF" w:rsidRPr="00C060CF" w:rsidRDefault="00C060CF" w:rsidP="00C060CF">
            <w:pPr>
              <w:spacing w:after="0" w:line="240" w:lineRule="auto"/>
              <w:rPr>
                <w:rFonts w:ascii="Times New Roman" w:eastAsia="Times New Roman" w:hAnsi="Times New Roman" w:cs="Times New Roman"/>
              </w:rPr>
            </w:pPr>
          </w:p>
        </w:tc>
        <w:tc>
          <w:tcPr>
            <w:tcW w:w="1170" w:type="dxa"/>
          </w:tcPr>
          <w:p w14:paraId="3767ACC4" w14:textId="77777777" w:rsidR="00C060CF" w:rsidRPr="00C060CF" w:rsidRDefault="00C060CF" w:rsidP="00C060CF">
            <w:pPr>
              <w:spacing w:after="0" w:line="240" w:lineRule="auto"/>
              <w:rPr>
                <w:rFonts w:ascii="Times New Roman" w:eastAsia="Times New Roman" w:hAnsi="Times New Roman" w:cs="Times New Roman"/>
                <w:b/>
              </w:rPr>
            </w:pPr>
          </w:p>
        </w:tc>
        <w:tc>
          <w:tcPr>
            <w:tcW w:w="1368" w:type="dxa"/>
          </w:tcPr>
          <w:p w14:paraId="1F5BBB0A"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0813B2AE" w14:textId="77777777" w:rsidTr="00BB5D9C">
        <w:tc>
          <w:tcPr>
            <w:tcW w:w="4364" w:type="dxa"/>
          </w:tcPr>
          <w:p w14:paraId="69B4E8C3"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4"/>
                <w:szCs w:val="20"/>
              </w:rPr>
              <w:t xml:space="preserve">Q6. </w:t>
            </w:r>
            <w:r w:rsidRPr="00C060CF">
              <w:rPr>
                <w:rFonts w:ascii="Times New Roman" w:eastAsia="Times New Roman" w:hAnsi="Times New Roman" w:cs="Times New Roman"/>
                <w:sz w:val="20"/>
                <w:szCs w:val="20"/>
              </w:rPr>
              <w:t xml:space="preserve">Since December 17th 2009, has the Applicant, or any agent, officer, director or employee of the Applicant solicited a contribution to any municipal officer or candidate for municipal office in the Requesting Municipal entity, or to the political party or political action committee of that official or candidate?   </w:t>
            </w:r>
          </w:p>
        </w:tc>
        <w:tc>
          <w:tcPr>
            <w:tcW w:w="3988" w:type="dxa"/>
            <w:vAlign w:val="center"/>
          </w:tcPr>
          <w:p w14:paraId="5C526D09"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sz w:val="20"/>
                <w:szCs w:val="20"/>
              </w:rPr>
              <w:t>IF “YES”, identify the agent, officer, director or employee who made the solicitation and the municipal officials, candidates, political party or political committee who were solicited (to whom the solicitation was made).</w:t>
            </w:r>
          </w:p>
        </w:tc>
        <w:tc>
          <w:tcPr>
            <w:tcW w:w="1170" w:type="dxa"/>
          </w:tcPr>
          <w:p w14:paraId="612DD732" w14:textId="77777777" w:rsidR="00C060CF" w:rsidRPr="00C060CF" w:rsidRDefault="00C060CF" w:rsidP="00C060CF">
            <w:pPr>
              <w:spacing w:after="0" w:line="240" w:lineRule="auto"/>
              <w:rPr>
                <w:rFonts w:ascii="Times New Roman" w:eastAsia="Times New Roman" w:hAnsi="Times New Roman" w:cs="Times New Roman"/>
                <w:b/>
              </w:rPr>
            </w:pPr>
          </w:p>
        </w:tc>
        <w:tc>
          <w:tcPr>
            <w:tcW w:w="1368" w:type="dxa"/>
          </w:tcPr>
          <w:p w14:paraId="36A58CB4" w14:textId="77777777" w:rsidR="00C060CF" w:rsidRPr="00C060CF" w:rsidRDefault="00C060CF" w:rsidP="00C060CF">
            <w:pPr>
              <w:spacing w:after="0" w:line="240" w:lineRule="auto"/>
              <w:rPr>
                <w:rFonts w:ascii="Times New Roman" w:eastAsia="Times New Roman" w:hAnsi="Times New Roman" w:cs="Times New Roman"/>
                <w:b/>
              </w:rPr>
            </w:pPr>
          </w:p>
        </w:tc>
      </w:tr>
    </w:tbl>
    <w:p w14:paraId="76BA7627" w14:textId="77777777" w:rsidR="00C060CF" w:rsidRPr="00C060CF" w:rsidRDefault="00C060CF" w:rsidP="00C060CF">
      <w:pPr>
        <w:spacing w:after="0" w:line="240" w:lineRule="auto"/>
        <w:jc w:val="center"/>
        <w:rPr>
          <w:rFonts w:ascii="Calibri" w:eastAsia="Times New Roman" w:hAnsi="Calibri" w:cs="Times New Roman"/>
          <w:b/>
          <w:smallCaps/>
          <w:sz w:val="28"/>
        </w:rPr>
      </w:pPr>
    </w:p>
    <w:p w14:paraId="6A53B82B" w14:textId="77777777" w:rsidR="00C060CF" w:rsidRPr="00C060CF" w:rsidRDefault="00C060CF" w:rsidP="00C060CF">
      <w:pPr>
        <w:spacing w:after="0" w:line="240" w:lineRule="auto"/>
        <w:jc w:val="center"/>
        <w:rPr>
          <w:rFonts w:ascii="Calibri" w:eastAsia="Times New Roman" w:hAnsi="Calibri" w:cs="Times New Roman"/>
          <w:b/>
          <w:smallCaps/>
          <w:sz w:val="28"/>
        </w:rPr>
      </w:pPr>
    </w:p>
    <w:p w14:paraId="28CD2928" w14:textId="77777777" w:rsidR="00C060CF" w:rsidRPr="00C060CF" w:rsidRDefault="00C060CF" w:rsidP="00C060CF">
      <w:pPr>
        <w:spacing w:after="0" w:line="240" w:lineRule="auto"/>
        <w:jc w:val="center"/>
        <w:rPr>
          <w:rFonts w:ascii="Calibri" w:eastAsia="Times New Roman" w:hAnsi="Calibri" w:cs="Times New Roman"/>
          <w:b/>
          <w:smallCaps/>
          <w:sz w:val="28"/>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2"/>
        <w:gridCol w:w="828"/>
        <w:gridCol w:w="3312"/>
        <w:gridCol w:w="1188"/>
        <w:gridCol w:w="1350"/>
      </w:tblGrid>
      <w:tr w:rsidR="00C060CF" w:rsidRPr="00C060CF" w14:paraId="2A92AC14" w14:textId="77777777" w:rsidTr="00BB5D9C">
        <w:trPr>
          <w:trHeight w:val="404"/>
        </w:trPr>
        <w:tc>
          <w:tcPr>
            <w:tcW w:w="8442" w:type="dxa"/>
            <w:gridSpan w:val="3"/>
            <w:tcBorders>
              <w:top w:val="nil"/>
              <w:left w:val="nil"/>
            </w:tcBorders>
          </w:tcPr>
          <w:p w14:paraId="5204F236"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Calibri" w:eastAsia="Times New Roman" w:hAnsi="Calibri" w:cs="Times New Roman"/>
                <w:b/>
                <w:smallCaps/>
                <w:sz w:val="28"/>
              </w:rPr>
              <w:lastRenderedPageBreak/>
              <w:t>Disclosure Questions</w:t>
            </w:r>
            <w:r w:rsidRPr="00C060CF">
              <w:rPr>
                <w:rFonts w:ascii="Times New Roman Bold" w:eastAsia="Times New Roman" w:hAnsi="Times New Roman Bold" w:cs="Times New Roman"/>
                <w:b/>
                <w:smallCaps/>
                <w:sz w:val="28"/>
              </w:rPr>
              <w:t xml:space="preserve"> </w:t>
            </w:r>
            <w:r w:rsidRPr="00C060CF">
              <w:rPr>
                <w:rFonts w:ascii="Calibri" w:eastAsia="Times New Roman" w:hAnsi="Calibri" w:cs="Times New Roman"/>
                <w:b/>
                <w:smallCaps/>
                <w:sz w:val="24"/>
              </w:rPr>
              <w:t>(continued)</w:t>
            </w:r>
          </w:p>
        </w:tc>
        <w:tc>
          <w:tcPr>
            <w:tcW w:w="2538" w:type="dxa"/>
            <w:gridSpan w:val="2"/>
            <w:tcBorders>
              <w:bottom w:val="nil"/>
            </w:tcBorders>
            <w:shd w:val="clear" w:color="auto" w:fill="D9D9D9"/>
            <w:vAlign w:val="center"/>
          </w:tcPr>
          <w:p w14:paraId="22CCEC51" w14:textId="77777777" w:rsidR="00C060CF" w:rsidRPr="00C060CF" w:rsidRDefault="00C060CF" w:rsidP="00C060CF">
            <w:pPr>
              <w:spacing w:after="0" w:line="240" w:lineRule="auto"/>
              <w:jc w:val="center"/>
              <w:rPr>
                <w:rFonts w:ascii="Times New Roman Bold" w:eastAsia="Times New Roman" w:hAnsi="Times New Roman Bold" w:cs="Times New Roman"/>
                <w:b/>
                <w:smallCaps/>
              </w:rPr>
            </w:pPr>
            <w:r w:rsidRPr="00C060CF">
              <w:rPr>
                <w:rFonts w:ascii="Times New Roman Bold" w:eastAsia="Times New Roman" w:hAnsi="Times New Roman Bold" w:cs="Times New Roman"/>
                <w:b/>
                <w:smallCaps/>
              </w:rPr>
              <w:t>Responses</w:t>
            </w:r>
          </w:p>
        </w:tc>
      </w:tr>
      <w:tr w:rsidR="00C060CF" w:rsidRPr="00C060CF" w14:paraId="0A5E7999" w14:textId="77777777" w:rsidTr="00BB5D9C">
        <w:tc>
          <w:tcPr>
            <w:tcW w:w="4302" w:type="dxa"/>
            <w:shd w:val="clear" w:color="auto" w:fill="D9D9D9"/>
            <w:vAlign w:val="center"/>
          </w:tcPr>
          <w:p w14:paraId="57E04E23" w14:textId="77777777" w:rsidR="00C060CF" w:rsidRPr="00C060CF" w:rsidRDefault="00C060CF" w:rsidP="00C060CF">
            <w:pPr>
              <w:spacing w:after="0" w:line="240" w:lineRule="auto"/>
              <w:jc w:val="center"/>
              <w:rPr>
                <w:rFonts w:ascii="Times New Roman" w:eastAsia="Times New Roman" w:hAnsi="Times New Roman" w:cs="Times New Roman"/>
                <w:b/>
              </w:rPr>
            </w:pPr>
            <w:r w:rsidRPr="00C060CF">
              <w:rPr>
                <w:rFonts w:ascii="Times New Roman" w:eastAsia="Times New Roman" w:hAnsi="Times New Roman" w:cs="Times New Roman"/>
                <w:b/>
              </w:rPr>
              <w:t>Questions</w:t>
            </w:r>
          </w:p>
        </w:tc>
        <w:tc>
          <w:tcPr>
            <w:tcW w:w="4140" w:type="dxa"/>
            <w:gridSpan w:val="2"/>
            <w:shd w:val="clear" w:color="auto" w:fill="D9D9D9"/>
            <w:vAlign w:val="center"/>
          </w:tcPr>
          <w:p w14:paraId="53226A82" w14:textId="77777777" w:rsidR="00C060CF" w:rsidRPr="00C060CF" w:rsidRDefault="00C060CF" w:rsidP="00C060CF">
            <w:pPr>
              <w:spacing w:after="0" w:line="240" w:lineRule="auto"/>
              <w:jc w:val="center"/>
              <w:rPr>
                <w:rFonts w:ascii="Times New Roman" w:eastAsia="Times New Roman" w:hAnsi="Times New Roman" w:cs="Times New Roman"/>
                <w:b/>
              </w:rPr>
            </w:pPr>
            <w:r w:rsidRPr="00C060CF">
              <w:rPr>
                <w:rFonts w:ascii="Times New Roman" w:eastAsia="Times New Roman" w:hAnsi="Times New Roman" w:cs="Times New Roman"/>
                <w:b/>
              </w:rPr>
              <w:t xml:space="preserve">If your answer is “Yes” or “Applies” </w:t>
            </w:r>
          </w:p>
          <w:p w14:paraId="6A5CD63D" w14:textId="77777777" w:rsidR="00C060CF" w:rsidRPr="00C060CF" w:rsidRDefault="00C060CF" w:rsidP="00C060CF">
            <w:pPr>
              <w:spacing w:after="0" w:line="240" w:lineRule="auto"/>
              <w:jc w:val="center"/>
              <w:rPr>
                <w:rFonts w:ascii="Times New Roman" w:eastAsia="Times New Roman" w:hAnsi="Times New Roman" w:cs="Times New Roman"/>
                <w:b/>
              </w:rPr>
            </w:pPr>
            <w:r w:rsidRPr="00C060CF">
              <w:rPr>
                <w:rFonts w:ascii="Times New Roman" w:eastAsia="Times New Roman" w:hAnsi="Times New Roman" w:cs="Times New Roman"/>
                <w:b/>
              </w:rPr>
              <w:t xml:space="preserve">–  –  </w:t>
            </w:r>
          </w:p>
          <w:p w14:paraId="0693DA46" w14:textId="77777777" w:rsidR="00C060CF" w:rsidRPr="00C060CF" w:rsidRDefault="00C060CF" w:rsidP="00C060CF">
            <w:pPr>
              <w:spacing w:after="0" w:line="240" w:lineRule="auto"/>
              <w:jc w:val="center"/>
              <w:rPr>
                <w:rFonts w:ascii="Times New Roman" w:eastAsia="Times New Roman" w:hAnsi="Times New Roman" w:cs="Times New Roman"/>
                <w:b/>
              </w:rPr>
            </w:pPr>
            <w:r w:rsidRPr="00C060CF">
              <w:rPr>
                <w:rFonts w:ascii="Times New Roman" w:eastAsia="Times New Roman" w:hAnsi="Times New Roman" w:cs="Times New Roman"/>
                <w:b/>
                <w:sz w:val="20"/>
              </w:rPr>
              <w:t>Please provide this information as instructed above</w:t>
            </w:r>
          </w:p>
        </w:tc>
        <w:tc>
          <w:tcPr>
            <w:tcW w:w="1188" w:type="dxa"/>
            <w:tcBorders>
              <w:top w:val="nil"/>
            </w:tcBorders>
            <w:shd w:val="clear" w:color="auto" w:fill="D9D9D9"/>
          </w:tcPr>
          <w:p w14:paraId="7129696C"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rPr>
              <w:t xml:space="preserve">Initial Here for: </w:t>
            </w:r>
            <w:r w:rsidRPr="00C060CF">
              <w:rPr>
                <w:rFonts w:ascii="Times New Roman" w:eastAsia="Times New Roman" w:hAnsi="Times New Roman" w:cs="Times New Roman"/>
                <w:b/>
                <w:i/>
                <w:sz w:val="20"/>
              </w:rPr>
              <w:t>“Yes”</w:t>
            </w:r>
            <w:r w:rsidRPr="00C060CF">
              <w:rPr>
                <w:rFonts w:ascii="Times New Roman" w:eastAsia="Times New Roman" w:hAnsi="Times New Roman" w:cs="Times New Roman"/>
                <w:b/>
                <w:sz w:val="20"/>
              </w:rPr>
              <w:t xml:space="preserve"> or </w:t>
            </w:r>
            <w:r w:rsidRPr="00C060CF">
              <w:rPr>
                <w:rFonts w:ascii="Times New Roman" w:eastAsia="Times New Roman" w:hAnsi="Times New Roman" w:cs="Times New Roman"/>
                <w:b/>
                <w:i/>
                <w:sz w:val="20"/>
              </w:rPr>
              <w:t>“Applies”</w:t>
            </w:r>
          </w:p>
        </w:tc>
        <w:tc>
          <w:tcPr>
            <w:tcW w:w="1350" w:type="dxa"/>
            <w:tcBorders>
              <w:top w:val="nil"/>
            </w:tcBorders>
            <w:shd w:val="clear" w:color="auto" w:fill="D9D9D9"/>
          </w:tcPr>
          <w:p w14:paraId="5CBE44B3"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rPr>
              <w:t xml:space="preserve">Initial Here </w:t>
            </w:r>
            <w:r w:rsidRPr="00C060CF">
              <w:rPr>
                <w:rFonts w:ascii="Times New Roman" w:eastAsia="Times New Roman" w:hAnsi="Times New Roman" w:cs="Times New Roman"/>
                <w:b/>
                <w:sz w:val="20"/>
              </w:rPr>
              <w:t xml:space="preserve">  for: </w:t>
            </w:r>
            <w:r w:rsidRPr="00C060CF">
              <w:rPr>
                <w:rFonts w:ascii="Times New Roman" w:eastAsia="Times New Roman" w:hAnsi="Times New Roman" w:cs="Times New Roman"/>
                <w:b/>
                <w:i/>
                <w:sz w:val="20"/>
              </w:rPr>
              <w:t>“No”</w:t>
            </w:r>
            <w:r w:rsidRPr="00C060CF">
              <w:rPr>
                <w:rFonts w:ascii="Times New Roman" w:eastAsia="Times New Roman" w:hAnsi="Times New Roman" w:cs="Times New Roman"/>
                <w:b/>
                <w:sz w:val="20"/>
              </w:rPr>
              <w:t xml:space="preserve"> or </w:t>
            </w:r>
            <w:r w:rsidRPr="00C060CF">
              <w:rPr>
                <w:rFonts w:ascii="Times New Roman" w:eastAsia="Times New Roman" w:hAnsi="Times New Roman" w:cs="Times New Roman"/>
                <w:b/>
                <w:i/>
                <w:sz w:val="20"/>
              </w:rPr>
              <w:t>“Does not Apply”</w:t>
            </w:r>
          </w:p>
        </w:tc>
      </w:tr>
      <w:tr w:rsidR="00C060CF" w:rsidRPr="00C060CF" w14:paraId="4E94E9A7" w14:textId="77777777" w:rsidTr="00BB5D9C">
        <w:tc>
          <w:tcPr>
            <w:tcW w:w="4302" w:type="dxa"/>
          </w:tcPr>
          <w:p w14:paraId="656B8BA4"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sz w:val="24"/>
              </w:rPr>
              <w:t>Q7.</w:t>
            </w:r>
            <w:r w:rsidRPr="00C060CF">
              <w:rPr>
                <w:rFonts w:ascii="Times New Roman" w:eastAsia="Times New Roman" w:hAnsi="Times New Roman" w:cs="Times New Roman"/>
                <w:sz w:val="24"/>
              </w:rPr>
              <w:t xml:space="preserve">  </w:t>
            </w:r>
            <w:r w:rsidRPr="00C060CF">
              <w:rPr>
                <w:rFonts w:ascii="Times New Roman" w:eastAsia="Times New Roman" w:hAnsi="Times New Roman" w:cs="Times New Roman"/>
                <w:b/>
                <w:sz w:val="20"/>
                <w:szCs w:val="20"/>
              </w:rPr>
              <w:t>In the past 2 years:</w:t>
            </w:r>
            <w:r w:rsidRPr="00C060CF">
              <w:rPr>
                <w:rFonts w:ascii="Times New Roman" w:eastAsia="Times New Roman" w:hAnsi="Times New Roman" w:cs="Times New Roman"/>
                <w:sz w:val="20"/>
                <w:szCs w:val="20"/>
              </w:rPr>
              <w:t xml:space="preserve">  Has the </w:t>
            </w:r>
            <w:r w:rsidRPr="00C060CF">
              <w:rPr>
                <w:rFonts w:ascii="Times New Roman" w:eastAsia="Times New Roman" w:hAnsi="Times New Roman" w:cs="Times New Roman"/>
                <w:b/>
                <w:i/>
                <w:sz w:val="20"/>
                <w:szCs w:val="20"/>
              </w:rPr>
              <w:t xml:space="preserve">Applicant </w:t>
            </w:r>
            <w:r w:rsidRPr="00C060CF">
              <w:rPr>
                <w:rFonts w:ascii="Times New Roman" w:eastAsia="Times New Roman" w:hAnsi="Times New Roman" w:cs="Times New Roman"/>
                <w:sz w:val="20"/>
                <w:szCs w:val="20"/>
              </w:rPr>
              <w:t>or an</w:t>
            </w:r>
            <w:r w:rsidRPr="00C060CF">
              <w:rPr>
                <w:rFonts w:ascii="Times New Roman" w:eastAsia="Times New Roman" w:hAnsi="Times New Roman" w:cs="Times New Roman"/>
                <w:b/>
                <w:i/>
                <w:sz w:val="20"/>
                <w:szCs w:val="20"/>
              </w:rPr>
              <w:t xml:space="preserve"> Affiliated Entity </w:t>
            </w:r>
            <w:r w:rsidRPr="00C060CF">
              <w:rPr>
                <w:rFonts w:ascii="Times New Roman" w:eastAsia="Times New Roman" w:hAnsi="Times New Roman" w:cs="Times New Roman"/>
                <w:sz w:val="20"/>
                <w:szCs w:val="20"/>
              </w:rPr>
              <w:t xml:space="preserve">made any contributions to a municipal official or any candidate for municipal office in the </w:t>
            </w:r>
            <w:r w:rsidRPr="00C060CF">
              <w:rPr>
                <w:rFonts w:ascii="Times New Roman" w:eastAsia="Times New Roman" w:hAnsi="Times New Roman" w:cs="Times New Roman"/>
                <w:b/>
                <w:sz w:val="20"/>
                <w:szCs w:val="20"/>
              </w:rPr>
              <w:t>Requesting Municipal entity?</w:t>
            </w:r>
            <w:r w:rsidRPr="00C060CF">
              <w:rPr>
                <w:rFonts w:ascii="Times New Roman" w:eastAsia="Times New Roman" w:hAnsi="Times New Roman" w:cs="Times New Roman"/>
                <w:b/>
              </w:rPr>
              <w:t xml:space="preserve"> </w:t>
            </w:r>
          </w:p>
        </w:tc>
        <w:tc>
          <w:tcPr>
            <w:tcW w:w="4140" w:type="dxa"/>
            <w:gridSpan w:val="2"/>
            <w:vAlign w:val="center"/>
          </w:tcPr>
          <w:p w14:paraId="69D90118"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0"/>
                <w:szCs w:val="20"/>
              </w:rPr>
              <w:t>IF “YES”,</w:t>
            </w:r>
            <w:r w:rsidRPr="00C060CF">
              <w:rPr>
                <w:rFonts w:ascii="Times New Roman" w:eastAsia="Times New Roman" w:hAnsi="Times New Roman" w:cs="Times New Roman"/>
                <w:sz w:val="20"/>
                <w:szCs w:val="20"/>
              </w:rPr>
              <w:t xml:space="preserve"> provide the name and address of the person(s) making the contribution, the contributor’s relationship to the Applicant, the name and office or position of the person receiving the contribution, the date of the contribution, and the amount of the contribution.</w:t>
            </w:r>
          </w:p>
        </w:tc>
        <w:tc>
          <w:tcPr>
            <w:tcW w:w="1188" w:type="dxa"/>
          </w:tcPr>
          <w:p w14:paraId="450BF2D9" w14:textId="77777777" w:rsidR="00C060CF" w:rsidRPr="00C060CF" w:rsidRDefault="00C060CF" w:rsidP="00C060CF">
            <w:pPr>
              <w:spacing w:after="0" w:line="240" w:lineRule="auto"/>
              <w:rPr>
                <w:rFonts w:ascii="Times New Roman" w:eastAsia="Times New Roman" w:hAnsi="Times New Roman" w:cs="Times New Roman"/>
                <w:b/>
              </w:rPr>
            </w:pPr>
          </w:p>
        </w:tc>
        <w:tc>
          <w:tcPr>
            <w:tcW w:w="1350" w:type="dxa"/>
          </w:tcPr>
          <w:p w14:paraId="767055B5"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714C7BEA" w14:textId="77777777" w:rsidTr="00BB5D9C">
        <w:tc>
          <w:tcPr>
            <w:tcW w:w="4302" w:type="dxa"/>
          </w:tcPr>
          <w:p w14:paraId="41D490E5"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sz w:val="24"/>
              </w:rPr>
              <w:t>Q8.</w:t>
            </w:r>
            <w:r w:rsidRPr="00C060CF">
              <w:rPr>
                <w:rFonts w:ascii="Times New Roman" w:eastAsia="Times New Roman" w:hAnsi="Times New Roman" w:cs="Times New Roman"/>
                <w:b/>
              </w:rPr>
              <w:t xml:space="preserve">  </w:t>
            </w:r>
            <w:r w:rsidRPr="00C060CF">
              <w:rPr>
                <w:rFonts w:ascii="Times New Roman" w:eastAsia="Times New Roman" w:hAnsi="Times New Roman" w:cs="Times New Roman"/>
                <w:sz w:val="20"/>
                <w:szCs w:val="20"/>
              </w:rPr>
              <w:t xml:space="preserve">Does the </w:t>
            </w:r>
            <w:r w:rsidRPr="00C060CF">
              <w:rPr>
                <w:rFonts w:ascii="Times New Roman" w:eastAsia="Times New Roman" w:hAnsi="Times New Roman" w:cs="Times New Roman"/>
                <w:b/>
                <w:i/>
                <w:sz w:val="20"/>
                <w:szCs w:val="20"/>
              </w:rPr>
              <w:t xml:space="preserve">Applicant </w:t>
            </w:r>
            <w:r w:rsidRPr="00C060CF">
              <w:rPr>
                <w:rFonts w:ascii="Times New Roman" w:eastAsia="Times New Roman" w:hAnsi="Times New Roman" w:cs="Times New Roman"/>
                <w:sz w:val="20"/>
                <w:szCs w:val="20"/>
              </w:rPr>
              <w:t>or an</w:t>
            </w:r>
            <w:r w:rsidRPr="00C060CF">
              <w:rPr>
                <w:rFonts w:ascii="Times New Roman" w:eastAsia="Times New Roman" w:hAnsi="Times New Roman" w:cs="Times New Roman"/>
                <w:b/>
                <w:i/>
                <w:sz w:val="20"/>
                <w:szCs w:val="20"/>
              </w:rPr>
              <w:t xml:space="preserve"> Affiliated Entity </w:t>
            </w:r>
            <w:r w:rsidRPr="00C060CF">
              <w:rPr>
                <w:rFonts w:ascii="Times New Roman" w:eastAsia="Times New Roman" w:hAnsi="Times New Roman" w:cs="Times New Roman"/>
                <w:sz w:val="20"/>
                <w:szCs w:val="20"/>
              </w:rPr>
              <w:t xml:space="preserve">have any direct financial, commercial or business relationship with any official identified on the </w:t>
            </w:r>
            <w:r w:rsidRPr="00C060CF">
              <w:rPr>
                <w:rFonts w:ascii="Times New Roman" w:eastAsia="Times New Roman" w:hAnsi="Times New Roman" w:cs="Times New Roman"/>
                <w:b/>
                <w:i/>
                <w:sz w:val="20"/>
                <w:szCs w:val="20"/>
              </w:rPr>
              <w:t>List of Municipal Officials</w:t>
            </w:r>
            <w:r w:rsidRPr="00C060CF">
              <w:rPr>
                <w:rFonts w:ascii="Times New Roman" w:eastAsia="Times New Roman" w:hAnsi="Times New Roman" w:cs="Times New Roman"/>
                <w:sz w:val="20"/>
                <w:szCs w:val="20"/>
              </w:rPr>
              <w:t xml:space="preserve">, of the </w:t>
            </w:r>
            <w:r w:rsidRPr="00C060CF">
              <w:rPr>
                <w:rFonts w:ascii="Times New Roman" w:eastAsia="Times New Roman" w:hAnsi="Times New Roman" w:cs="Times New Roman"/>
                <w:b/>
                <w:sz w:val="20"/>
                <w:szCs w:val="20"/>
              </w:rPr>
              <w:t>Requesting Municipal entity?</w:t>
            </w:r>
            <w:r w:rsidRPr="00C060CF">
              <w:rPr>
                <w:rFonts w:ascii="Times New Roman" w:eastAsia="Times New Roman" w:hAnsi="Times New Roman" w:cs="Times New Roman"/>
                <w:b/>
              </w:rPr>
              <w:t xml:space="preserve"> </w:t>
            </w:r>
          </w:p>
        </w:tc>
        <w:tc>
          <w:tcPr>
            <w:tcW w:w="4140" w:type="dxa"/>
            <w:gridSpan w:val="2"/>
            <w:vAlign w:val="center"/>
          </w:tcPr>
          <w:p w14:paraId="12C78A3E"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0"/>
                <w:szCs w:val="20"/>
              </w:rPr>
              <w:t>IF “YES”,</w:t>
            </w:r>
            <w:r w:rsidRPr="00C060CF">
              <w:rPr>
                <w:rFonts w:ascii="Times New Roman" w:eastAsia="Times New Roman" w:hAnsi="Times New Roman" w:cs="Times New Roman"/>
                <w:sz w:val="20"/>
                <w:szCs w:val="20"/>
              </w:rPr>
              <w:t xml:space="preserve"> identify the individual with whom the relationship exists and give a detailed description of that relationship.  </w:t>
            </w:r>
          </w:p>
        </w:tc>
        <w:tc>
          <w:tcPr>
            <w:tcW w:w="1188" w:type="dxa"/>
          </w:tcPr>
          <w:p w14:paraId="0C0F3954" w14:textId="77777777" w:rsidR="00C060CF" w:rsidRPr="00C060CF" w:rsidRDefault="00C060CF" w:rsidP="00C060CF">
            <w:pPr>
              <w:spacing w:after="0" w:line="240" w:lineRule="auto"/>
              <w:rPr>
                <w:rFonts w:ascii="Times New Roman" w:eastAsia="Times New Roman" w:hAnsi="Times New Roman" w:cs="Times New Roman"/>
                <w:b/>
              </w:rPr>
            </w:pPr>
          </w:p>
        </w:tc>
        <w:tc>
          <w:tcPr>
            <w:tcW w:w="1350" w:type="dxa"/>
          </w:tcPr>
          <w:p w14:paraId="3F1705F6"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2358BDE6" w14:textId="77777777" w:rsidTr="00BB5D9C">
        <w:tc>
          <w:tcPr>
            <w:tcW w:w="4302" w:type="dxa"/>
          </w:tcPr>
          <w:p w14:paraId="1E3AC023" w14:textId="77777777" w:rsidR="00C060CF" w:rsidRPr="00C060CF" w:rsidRDefault="00C060CF" w:rsidP="00C060CF">
            <w:pPr>
              <w:spacing w:after="0" w:line="240" w:lineRule="auto"/>
              <w:jc w:val="both"/>
              <w:rPr>
                <w:rFonts w:ascii="Times New Roman" w:eastAsia="Times New Roman" w:hAnsi="Times New Roman" w:cs="Times New Roman"/>
                <w:b/>
              </w:rPr>
            </w:pPr>
            <w:r w:rsidRPr="00C060CF">
              <w:rPr>
                <w:rFonts w:ascii="Times New Roman" w:eastAsia="Times New Roman" w:hAnsi="Times New Roman" w:cs="Times New Roman"/>
                <w:b/>
                <w:sz w:val="24"/>
              </w:rPr>
              <w:t>Q9.</w:t>
            </w:r>
            <w:r w:rsidRPr="00C060CF">
              <w:rPr>
                <w:rFonts w:ascii="Times New Roman" w:eastAsia="Times New Roman" w:hAnsi="Times New Roman" w:cs="Times New Roman"/>
                <w:sz w:val="24"/>
              </w:rPr>
              <w:t xml:space="preserve">  </w:t>
            </w:r>
            <w:r w:rsidRPr="00C060CF">
              <w:rPr>
                <w:rFonts w:ascii="Times New Roman" w:eastAsia="Times New Roman" w:hAnsi="Times New Roman" w:cs="Times New Roman"/>
                <w:b/>
                <w:sz w:val="20"/>
                <w:szCs w:val="20"/>
              </w:rPr>
              <w:t>Since December 17</w:t>
            </w:r>
            <w:r w:rsidRPr="00C060CF">
              <w:rPr>
                <w:rFonts w:ascii="Times New Roman" w:eastAsia="Times New Roman" w:hAnsi="Times New Roman" w:cs="Times New Roman"/>
                <w:b/>
                <w:sz w:val="20"/>
                <w:szCs w:val="20"/>
                <w:vertAlign w:val="superscript"/>
              </w:rPr>
              <w:t>th</w:t>
            </w:r>
            <w:proofErr w:type="gramStart"/>
            <w:r w:rsidRPr="00C060CF">
              <w:rPr>
                <w:rFonts w:ascii="Times New Roman" w:eastAsia="Times New Roman" w:hAnsi="Times New Roman" w:cs="Times New Roman"/>
                <w:b/>
                <w:sz w:val="20"/>
                <w:szCs w:val="20"/>
              </w:rPr>
              <w:t xml:space="preserve"> 2009</w:t>
            </w:r>
            <w:proofErr w:type="gramEnd"/>
            <w:r w:rsidRPr="00C060CF">
              <w:rPr>
                <w:rFonts w:ascii="Times New Roman" w:eastAsia="Times New Roman" w:hAnsi="Times New Roman" w:cs="Times New Roman"/>
                <w:b/>
                <w:sz w:val="20"/>
                <w:szCs w:val="20"/>
              </w:rPr>
              <w:t>:</w:t>
            </w:r>
            <w:r w:rsidRPr="00C060CF">
              <w:rPr>
                <w:rFonts w:ascii="Times New Roman" w:eastAsia="Times New Roman" w:hAnsi="Times New Roman" w:cs="Times New Roman"/>
                <w:sz w:val="20"/>
                <w:szCs w:val="20"/>
              </w:rPr>
              <w:t xml:space="preserve">  Has the </w:t>
            </w:r>
            <w:r w:rsidRPr="00C060CF">
              <w:rPr>
                <w:rFonts w:ascii="Times New Roman" w:eastAsia="Times New Roman" w:hAnsi="Times New Roman" w:cs="Times New Roman"/>
                <w:b/>
                <w:i/>
                <w:sz w:val="20"/>
                <w:szCs w:val="20"/>
              </w:rPr>
              <w:t xml:space="preserve">Applicant </w:t>
            </w:r>
            <w:r w:rsidRPr="00C060CF">
              <w:rPr>
                <w:rFonts w:ascii="Times New Roman" w:eastAsia="Times New Roman" w:hAnsi="Times New Roman" w:cs="Times New Roman"/>
                <w:sz w:val="20"/>
                <w:szCs w:val="20"/>
              </w:rPr>
              <w:t>or an</w:t>
            </w:r>
            <w:r w:rsidRPr="00C060CF">
              <w:rPr>
                <w:rFonts w:ascii="Times New Roman" w:eastAsia="Times New Roman" w:hAnsi="Times New Roman" w:cs="Times New Roman"/>
                <w:b/>
                <w:i/>
                <w:sz w:val="20"/>
                <w:szCs w:val="20"/>
              </w:rPr>
              <w:t xml:space="preserve"> Affiliated Entity</w:t>
            </w:r>
            <w:r w:rsidRPr="00C060CF">
              <w:rPr>
                <w:rFonts w:ascii="Times New Roman" w:eastAsia="Times New Roman" w:hAnsi="Times New Roman" w:cs="Times New Roman"/>
                <w:sz w:val="20"/>
                <w:szCs w:val="20"/>
              </w:rPr>
              <w:t xml:space="preserve"> given any gifts having more than a nominal value to any official, employee or fiduciary – specifically, those on the </w:t>
            </w:r>
            <w:r w:rsidRPr="00C060CF">
              <w:rPr>
                <w:rFonts w:ascii="Times New Roman" w:eastAsia="Times New Roman" w:hAnsi="Times New Roman" w:cs="Times New Roman"/>
                <w:b/>
                <w:i/>
                <w:sz w:val="20"/>
                <w:szCs w:val="20"/>
              </w:rPr>
              <w:t>List of Municipal Officials</w:t>
            </w:r>
            <w:r w:rsidRPr="00C060CF">
              <w:rPr>
                <w:rFonts w:ascii="Times New Roman" w:eastAsia="Times New Roman" w:hAnsi="Times New Roman" w:cs="Times New Roman"/>
                <w:sz w:val="20"/>
                <w:szCs w:val="20"/>
              </w:rPr>
              <w:t xml:space="preserve"> of the </w:t>
            </w:r>
            <w:r w:rsidRPr="00C060CF">
              <w:rPr>
                <w:rFonts w:ascii="Times New Roman" w:eastAsia="Times New Roman" w:hAnsi="Times New Roman" w:cs="Times New Roman"/>
                <w:b/>
                <w:sz w:val="20"/>
                <w:szCs w:val="20"/>
              </w:rPr>
              <w:t>Requesting Municipal entity?</w:t>
            </w:r>
          </w:p>
        </w:tc>
        <w:tc>
          <w:tcPr>
            <w:tcW w:w="4140" w:type="dxa"/>
            <w:gridSpan w:val="2"/>
            <w:vAlign w:val="center"/>
          </w:tcPr>
          <w:p w14:paraId="4EE9C991"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0"/>
                <w:szCs w:val="20"/>
              </w:rPr>
              <w:t>IF “YES”,</w:t>
            </w:r>
            <w:r w:rsidRPr="00C060CF">
              <w:rPr>
                <w:rFonts w:ascii="Times New Roman" w:eastAsia="Times New Roman" w:hAnsi="Times New Roman" w:cs="Times New Roman"/>
                <w:sz w:val="20"/>
                <w:szCs w:val="20"/>
              </w:rPr>
              <w:t xml:space="preserve"> Provide the name of the person conferring the gift, the person receiving the gift, the office or position of the person receiving the gift, specify what the gift was, and the date conferred.</w:t>
            </w:r>
          </w:p>
        </w:tc>
        <w:tc>
          <w:tcPr>
            <w:tcW w:w="1188" w:type="dxa"/>
          </w:tcPr>
          <w:p w14:paraId="79E6AB1F" w14:textId="77777777" w:rsidR="00C060CF" w:rsidRPr="00C060CF" w:rsidRDefault="00C060CF" w:rsidP="00C060CF">
            <w:pPr>
              <w:spacing w:after="0" w:line="240" w:lineRule="auto"/>
              <w:rPr>
                <w:rFonts w:ascii="Times New Roman" w:eastAsia="Times New Roman" w:hAnsi="Times New Roman" w:cs="Times New Roman"/>
                <w:b/>
              </w:rPr>
            </w:pPr>
          </w:p>
        </w:tc>
        <w:tc>
          <w:tcPr>
            <w:tcW w:w="1350" w:type="dxa"/>
          </w:tcPr>
          <w:p w14:paraId="213FB03C"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7B53FD28" w14:textId="77777777" w:rsidTr="00BB5D9C">
        <w:trPr>
          <w:trHeight w:val="4274"/>
        </w:trPr>
        <w:tc>
          <w:tcPr>
            <w:tcW w:w="5130" w:type="dxa"/>
            <w:gridSpan w:val="2"/>
            <w:vAlign w:val="center"/>
          </w:tcPr>
          <w:p w14:paraId="1E79DAB4"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4"/>
              </w:rPr>
              <w:t>Q10.</w:t>
            </w:r>
            <w:r w:rsidRPr="00C060CF">
              <w:rPr>
                <w:rFonts w:ascii="Times New Roman" w:eastAsia="Times New Roman" w:hAnsi="Times New Roman" w:cs="Times New Roman"/>
              </w:rPr>
              <w:t xml:space="preserve">  </w:t>
            </w:r>
            <w:r w:rsidRPr="00C060CF">
              <w:rPr>
                <w:rFonts w:ascii="Times New Roman" w:eastAsia="Times New Roman" w:hAnsi="Times New Roman" w:cs="Times New Roman"/>
                <w:sz w:val="20"/>
                <w:szCs w:val="20"/>
              </w:rPr>
              <w:t>Disclosure of contributions to any political entity in the Commonwealth of Pennsylvania.</w:t>
            </w:r>
            <w:r w:rsidRPr="00C060CF">
              <w:rPr>
                <w:rFonts w:ascii="Times New Roman" w:eastAsia="Times New Roman" w:hAnsi="Times New Roman" w:cs="Times New Roman"/>
                <w:b/>
                <w:sz w:val="20"/>
                <w:szCs w:val="20"/>
              </w:rPr>
              <w:t xml:space="preserve"> </w:t>
            </w:r>
          </w:p>
          <w:p w14:paraId="43C7DD11"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b/>
                <w:sz w:val="20"/>
                <w:szCs w:val="20"/>
              </w:rPr>
              <w:t xml:space="preserve">Applicability: </w:t>
            </w:r>
            <w:r w:rsidRPr="00C060CF">
              <w:rPr>
                <w:rFonts w:ascii="Times New Roman" w:eastAsia="Times New Roman" w:hAnsi="Times New Roman" w:cs="Times New Roman"/>
                <w:sz w:val="20"/>
                <w:szCs w:val="20"/>
              </w:rPr>
              <w:t xml:space="preserve">A “yes” response </w:t>
            </w:r>
            <w:r w:rsidRPr="00C060CF">
              <w:rPr>
                <w:rFonts w:ascii="Times New Roman" w:eastAsia="Times New Roman" w:hAnsi="Times New Roman" w:cs="Times New Roman"/>
                <w:sz w:val="20"/>
                <w:szCs w:val="20"/>
                <w:u w:val="single"/>
              </w:rPr>
              <w:t xml:space="preserve">is </w:t>
            </w:r>
            <w:proofErr w:type="gramStart"/>
            <w:r w:rsidRPr="00C060CF">
              <w:rPr>
                <w:rFonts w:ascii="Times New Roman" w:eastAsia="Times New Roman" w:hAnsi="Times New Roman" w:cs="Times New Roman"/>
                <w:sz w:val="20"/>
                <w:szCs w:val="20"/>
                <w:u w:val="single"/>
              </w:rPr>
              <w:t>required</w:t>
            </w:r>
            <w:proofErr w:type="gramEnd"/>
            <w:r w:rsidRPr="00C060CF">
              <w:rPr>
                <w:rFonts w:ascii="Times New Roman" w:eastAsia="Times New Roman" w:hAnsi="Times New Roman" w:cs="Times New Roman"/>
                <w:sz w:val="20"/>
                <w:szCs w:val="20"/>
              </w:rPr>
              <w:t xml:space="preserve"> and full disclosure is required </w:t>
            </w:r>
            <w:r w:rsidRPr="00C060CF">
              <w:rPr>
                <w:rFonts w:ascii="Times New Roman" w:eastAsia="Times New Roman" w:hAnsi="Times New Roman" w:cs="Times New Roman"/>
                <w:b/>
                <w:sz w:val="20"/>
                <w:szCs w:val="20"/>
                <w:u w:val="single"/>
              </w:rPr>
              <w:t>ONLY WHEN ALL</w:t>
            </w:r>
            <w:r w:rsidRPr="00C060CF">
              <w:rPr>
                <w:rFonts w:ascii="Times New Roman" w:eastAsia="Times New Roman" w:hAnsi="Times New Roman" w:cs="Times New Roman"/>
                <w:sz w:val="20"/>
                <w:szCs w:val="20"/>
              </w:rPr>
              <w:t xml:space="preserve"> of the following applies:</w:t>
            </w:r>
          </w:p>
          <w:p w14:paraId="6578BF6C" w14:textId="77777777" w:rsidR="00C060CF" w:rsidRPr="00C060CF" w:rsidRDefault="00C060CF" w:rsidP="00C060CF">
            <w:pPr>
              <w:numPr>
                <w:ilvl w:val="0"/>
                <w:numId w:val="30"/>
              </w:numPr>
              <w:spacing w:after="0" w:line="240" w:lineRule="auto"/>
              <w:ind w:left="360"/>
              <w:rPr>
                <w:rFonts w:ascii="Times New Roman" w:eastAsia="Times New Roman" w:hAnsi="Times New Roman" w:cs="Times New Roman"/>
                <w:sz w:val="20"/>
              </w:rPr>
            </w:pPr>
            <w:r w:rsidRPr="00C060CF">
              <w:rPr>
                <w:rFonts w:ascii="Times New Roman" w:eastAsia="Times New Roman" w:hAnsi="Times New Roman" w:cs="Times New Roman"/>
                <w:sz w:val="20"/>
              </w:rPr>
              <w:t xml:space="preserve">The contribution was made within the last 5 years  </w:t>
            </w:r>
          </w:p>
          <w:p w14:paraId="645481CD" w14:textId="77777777" w:rsidR="00C060CF" w:rsidRPr="00C060CF" w:rsidRDefault="00C060CF" w:rsidP="00C060CF">
            <w:pPr>
              <w:numPr>
                <w:ilvl w:val="0"/>
                <w:numId w:val="30"/>
              </w:numPr>
              <w:spacing w:after="0" w:line="240" w:lineRule="auto"/>
              <w:ind w:left="360"/>
              <w:rPr>
                <w:rFonts w:ascii="Times New Roman" w:eastAsia="Times New Roman" w:hAnsi="Times New Roman" w:cs="Times New Roman"/>
                <w:sz w:val="20"/>
              </w:rPr>
            </w:pPr>
            <w:r w:rsidRPr="00C060CF">
              <w:rPr>
                <w:rFonts w:ascii="Times New Roman" w:eastAsia="Times New Roman" w:hAnsi="Times New Roman" w:cs="Times New Roman"/>
                <w:sz w:val="20"/>
              </w:rPr>
              <w:t xml:space="preserve">The contribution was made by an officer, director, executive-level employee or owner of at least 5% of the </w:t>
            </w:r>
            <w:r w:rsidRPr="00C060CF">
              <w:rPr>
                <w:rFonts w:ascii="Times New Roman" w:eastAsia="Times New Roman" w:hAnsi="Times New Roman" w:cs="Times New Roman"/>
                <w:b/>
                <w:i/>
                <w:sz w:val="20"/>
              </w:rPr>
              <w:t>Applicant</w:t>
            </w:r>
            <w:r w:rsidRPr="00C060CF">
              <w:rPr>
                <w:rFonts w:ascii="Times New Roman" w:eastAsia="Times New Roman" w:hAnsi="Times New Roman" w:cs="Times New Roman"/>
                <w:b/>
                <w:sz w:val="20"/>
              </w:rPr>
              <w:t xml:space="preserve"> </w:t>
            </w:r>
            <w:r w:rsidRPr="00C060CF">
              <w:rPr>
                <w:rFonts w:ascii="Times New Roman" w:eastAsia="Times New Roman" w:hAnsi="Times New Roman" w:cs="Times New Roman"/>
                <w:sz w:val="20"/>
              </w:rPr>
              <w:t>or</w:t>
            </w:r>
            <w:r w:rsidRPr="00C060CF">
              <w:rPr>
                <w:rFonts w:ascii="Times New Roman" w:eastAsia="Times New Roman" w:hAnsi="Times New Roman" w:cs="Times New Roman"/>
                <w:b/>
                <w:sz w:val="20"/>
              </w:rPr>
              <w:t xml:space="preserve"> </w:t>
            </w:r>
            <w:r w:rsidRPr="00C060CF">
              <w:rPr>
                <w:rFonts w:ascii="Times New Roman" w:eastAsia="Times New Roman" w:hAnsi="Times New Roman" w:cs="Times New Roman"/>
                <w:b/>
                <w:i/>
                <w:sz w:val="20"/>
              </w:rPr>
              <w:t>Affiliated Entity</w:t>
            </w:r>
          </w:p>
          <w:p w14:paraId="19048113" w14:textId="77777777" w:rsidR="00C060CF" w:rsidRPr="00C060CF" w:rsidRDefault="00C060CF" w:rsidP="00C060CF">
            <w:pPr>
              <w:numPr>
                <w:ilvl w:val="0"/>
                <w:numId w:val="30"/>
              </w:numPr>
              <w:spacing w:after="0" w:line="240" w:lineRule="auto"/>
              <w:ind w:left="360"/>
              <w:rPr>
                <w:rFonts w:ascii="Times New Roman" w:eastAsia="Times New Roman" w:hAnsi="Times New Roman" w:cs="Times New Roman"/>
                <w:sz w:val="20"/>
              </w:rPr>
            </w:pPr>
            <w:r w:rsidRPr="00C060CF">
              <w:rPr>
                <w:rFonts w:ascii="Times New Roman" w:eastAsia="Times New Roman" w:hAnsi="Times New Roman" w:cs="Times New Roman"/>
                <w:sz w:val="20"/>
              </w:rPr>
              <w:t xml:space="preserve">The amount of the contribution was at least $500 and in the form of: A single contribution by a person in </w:t>
            </w:r>
            <w:r w:rsidRPr="00C060CF">
              <w:rPr>
                <w:rFonts w:ascii="Times New Roman" w:eastAsia="Times New Roman" w:hAnsi="Times New Roman" w:cs="Times New Roman"/>
                <w:b/>
                <w:i/>
                <w:sz w:val="20"/>
              </w:rPr>
              <w:t>(2)</w:t>
            </w:r>
            <w:r w:rsidRPr="00C060CF">
              <w:rPr>
                <w:rFonts w:ascii="Times New Roman" w:eastAsia="Times New Roman" w:hAnsi="Times New Roman" w:cs="Times New Roman"/>
                <w:sz w:val="20"/>
              </w:rPr>
              <w:t xml:space="preserve"> above OR</w:t>
            </w:r>
            <w:r w:rsidRPr="00C060CF">
              <w:rPr>
                <w:rFonts w:ascii="Times New Roman" w:eastAsia="Times New Roman" w:hAnsi="Times New Roman" w:cs="Times New Roman"/>
                <w:b/>
                <w:sz w:val="20"/>
              </w:rPr>
              <w:t xml:space="preserve">, </w:t>
            </w:r>
            <w:r w:rsidRPr="00C060CF">
              <w:rPr>
                <w:rFonts w:ascii="Times New Roman" w:eastAsia="Times New Roman" w:hAnsi="Times New Roman" w:cs="Times New Roman"/>
                <w:sz w:val="20"/>
              </w:rPr>
              <w:t xml:space="preserve">the aggregate of all contributions by all persons in </w:t>
            </w:r>
            <w:r w:rsidRPr="00C060CF">
              <w:rPr>
                <w:rFonts w:ascii="Times New Roman" w:eastAsia="Times New Roman" w:hAnsi="Times New Roman" w:cs="Times New Roman"/>
                <w:b/>
                <w:i/>
                <w:sz w:val="20"/>
              </w:rPr>
              <w:t xml:space="preserve">(2) </w:t>
            </w:r>
            <w:r w:rsidRPr="00C060CF">
              <w:rPr>
                <w:rFonts w:ascii="Times New Roman" w:eastAsia="Times New Roman" w:hAnsi="Times New Roman" w:cs="Times New Roman"/>
                <w:sz w:val="20"/>
              </w:rPr>
              <w:t xml:space="preserve">above;  </w:t>
            </w:r>
          </w:p>
          <w:p w14:paraId="5CD86315" w14:textId="77777777" w:rsidR="00C060CF" w:rsidRPr="00C060CF" w:rsidRDefault="00C060CF" w:rsidP="00C060CF">
            <w:pPr>
              <w:numPr>
                <w:ilvl w:val="0"/>
                <w:numId w:val="30"/>
              </w:numPr>
              <w:spacing w:after="0" w:line="240" w:lineRule="auto"/>
              <w:ind w:left="360"/>
              <w:rPr>
                <w:rFonts w:ascii="Times New Roman" w:eastAsia="Times New Roman" w:hAnsi="Times New Roman" w:cs="Times New Roman"/>
                <w:b/>
              </w:rPr>
            </w:pPr>
            <w:r w:rsidRPr="00C060CF">
              <w:rPr>
                <w:rFonts w:ascii="Times New Roman" w:eastAsia="Times New Roman" w:hAnsi="Times New Roman" w:cs="Times New Roman"/>
                <w:sz w:val="20"/>
              </w:rPr>
              <w:t xml:space="preserve">The contribution was made to: A candidate for any public office in the Commonwealth or any person who holds that office </w:t>
            </w:r>
            <w:r w:rsidRPr="00C060CF">
              <w:rPr>
                <w:rFonts w:ascii="Times New Roman" w:eastAsia="Times New Roman" w:hAnsi="Times New Roman" w:cs="Times New Roman"/>
                <w:b/>
                <w:sz w:val="20"/>
                <w:u w:val="single"/>
              </w:rPr>
              <w:t>OR;</w:t>
            </w:r>
            <w:r w:rsidRPr="00C060CF">
              <w:rPr>
                <w:rFonts w:ascii="Times New Roman" w:eastAsia="Times New Roman" w:hAnsi="Times New Roman" w:cs="Times New Roman"/>
                <w:sz w:val="20"/>
              </w:rPr>
              <w:t xml:space="preserve"> A political committee of a candidate for public office in the Commonwealth or of an individual that holds that office.</w:t>
            </w:r>
          </w:p>
        </w:tc>
        <w:tc>
          <w:tcPr>
            <w:tcW w:w="3312" w:type="dxa"/>
            <w:vAlign w:val="center"/>
          </w:tcPr>
          <w:p w14:paraId="745E0AC5" w14:textId="77777777" w:rsidR="00C060CF" w:rsidRPr="00C060CF" w:rsidRDefault="00C060CF" w:rsidP="00C060CF">
            <w:pPr>
              <w:spacing w:after="0" w:line="240" w:lineRule="auto"/>
              <w:rPr>
                <w:rFonts w:ascii="Times New Roman" w:eastAsia="Times New Roman" w:hAnsi="Times New Roman" w:cs="Times New Roman"/>
                <w:sz w:val="20"/>
                <w:szCs w:val="20"/>
              </w:rPr>
            </w:pPr>
            <w:r w:rsidRPr="00C060CF">
              <w:rPr>
                <w:rFonts w:ascii="Times New Roman" w:eastAsia="Times New Roman" w:hAnsi="Times New Roman" w:cs="Times New Roman"/>
                <w:b/>
                <w:sz w:val="20"/>
                <w:szCs w:val="20"/>
              </w:rPr>
              <w:t>IF “YES”,</w:t>
            </w:r>
            <w:r w:rsidRPr="00C060CF">
              <w:rPr>
                <w:rFonts w:ascii="Times New Roman" w:eastAsia="Times New Roman" w:hAnsi="Times New Roman" w:cs="Times New Roman"/>
                <w:sz w:val="20"/>
                <w:szCs w:val="20"/>
              </w:rPr>
              <w:t xml:space="preserve"> provide the name and address of the person(s) making the contribution, the contributor’s relationship to the </w:t>
            </w:r>
            <w:r w:rsidRPr="00C060CF">
              <w:rPr>
                <w:rFonts w:ascii="Times New Roman" w:eastAsia="Times New Roman" w:hAnsi="Times New Roman" w:cs="Times New Roman"/>
                <w:b/>
                <w:i/>
                <w:sz w:val="20"/>
                <w:szCs w:val="20"/>
              </w:rPr>
              <w:t>Applicant</w:t>
            </w:r>
            <w:r w:rsidRPr="00C060CF">
              <w:rPr>
                <w:rFonts w:ascii="Times New Roman" w:eastAsia="Times New Roman" w:hAnsi="Times New Roman" w:cs="Times New Roman"/>
                <w:sz w:val="20"/>
                <w:szCs w:val="20"/>
              </w:rPr>
              <w:t>, The name and office or position of the person receiving the contribution (or the political entity / party receiving the contribution), the date of the contribution, and the amount of the contribution.</w:t>
            </w:r>
          </w:p>
          <w:p w14:paraId="56D02838" w14:textId="77777777" w:rsidR="00C060CF" w:rsidRPr="00C060CF" w:rsidRDefault="00C060CF" w:rsidP="00C060CF">
            <w:pPr>
              <w:spacing w:after="0" w:line="240" w:lineRule="auto"/>
              <w:rPr>
                <w:rFonts w:ascii="Times New Roman" w:eastAsia="Times New Roman" w:hAnsi="Times New Roman" w:cs="Times New Roman"/>
                <w:b/>
                <w:smallCaps/>
                <w:u w:val="single"/>
              </w:rPr>
            </w:pPr>
          </w:p>
          <w:p w14:paraId="0AA3C18A" w14:textId="77777777" w:rsidR="00C060CF" w:rsidRPr="00C060CF" w:rsidRDefault="00C060CF" w:rsidP="00C060CF">
            <w:pPr>
              <w:spacing w:after="0" w:line="240" w:lineRule="auto"/>
              <w:rPr>
                <w:rFonts w:ascii="Times New Roman" w:eastAsia="Times New Roman" w:hAnsi="Times New Roman" w:cs="Times New Roman"/>
                <w:b/>
              </w:rPr>
            </w:pPr>
          </w:p>
        </w:tc>
        <w:tc>
          <w:tcPr>
            <w:tcW w:w="1188" w:type="dxa"/>
          </w:tcPr>
          <w:p w14:paraId="474492C4"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2CBF358E"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3E7665F2"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5F31DB31"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16B2BE52"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623C0942"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343C0F08"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7F196884"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0CCB7C27"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7566A2BB"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7D7DD378"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5F26A664"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68CA37A5" w14:textId="77777777" w:rsidR="00C060CF" w:rsidRPr="00C060CF" w:rsidRDefault="00C060CF" w:rsidP="00C060CF">
            <w:pPr>
              <w:spacing w:after="0" w:line="240" w:lineRule="auto"/>
              <w:rPr>
                <w:rFonts w:ascii="Times New Roman" w:eastAsia="Times New Roman" w:hAnsi="Times New Roman" w:cs="Times New Roman"/>
                <w:b/>
                <w:color w:val="FF0000"/>
                <w:sz w:val="18"/>
              </w:rPr>
            </w:pPr>
          </w:p>
          <w:p w14:paraId="30C5B5AB" w14:textId="77777777" w:rsidR="00C060CF" w:rsidRPr="00C060CF" w:rsidRDefault="00C060CF" w:rsidP="00C060CF">
            <w:pPr>
              <w:spacing w:after="0" w:line="240" w:lineRule="auto"/>
              <w:rPr>
                <w:rFonts w:ascii="Times New Roman" w:eastAsia="Times New Roman" w:hAnsi="Times New Roman" w:cs="Times New Roman"/>
                <w:b/>
              </w:rPr>
            </w:pPr>
          </w:p>
        </w:tc>
        <w:tc>
          <w:tcPr>
            <w:tcW w:w="1350" w:type="dxa"/>
          </w:tcPr>
          <w:p w14:paraId="2BD73D36" w14:textId="77777777" w:rsidR="00C060CF" w:rsidRPr="00C060CF" w:rsidRDefault="00C060CF" w:rsidP="00C060CF">
            <w:pPr>
              <w:spacing w:after="0" w:line="240" w:lineRule="auto"/>
              <w:rPr>
                <w:rFonts w:ascii="Times New Roman" w:eastAsia="Times New Roman" w:hAnsi="Times New Roman" w:cs="Times New Roman"/>
                <w:b/>
              </w:rPr>
            </w:pPr>
          </w:p>
        </w:tc>
      </w:tr>
      <w:tr w:rsidR="00C060CF" w:rsidRPr="00C060CF" w14:paraId="06F59A0E" w14:textId="77777777" w:rsidTr="00BB5D9C">
        <w:trPr>
          <w:trHeight w:val="404"/>
        </w:trPr>
        <w:tc>
          <w:tcPr>
            <w:tcW w:w="5130" w:type="dxa"/>
            <w:gridSpan w:val="2"/>
          </w:tcPr>
          <w:p w14:paraId="6023DEBE"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4"/>
                <w:szCs w:val="24"/>
              </w:rPr>
              <w:t>Q11.</w:t>
            </w:r>
            <w:r w:rsidRPr="00C060CF">
              <w:rPr>
                <w:rFonts w:ascii="Times New Roman" w:eastAsia="Times New Roman" w:hAnsi="Times New Roman" w:cs="Times New Roman"/>
                <w:b/>
                <w:sz w:val="20"/>
                <w:szCs w:val="20"/>
              </w:rPr>
              <w:t xml:space="preserve">   </w:t>
            </w:r>
            <w:r w:rsidRPr="00C060CF">
              <w:rPr>
                <w:rFonts w:ascii="Times New Roman" w:eastAsia="Times New Roman" w:hAnsi="Times New Roman" w:cs="Times New Roman"/>
                <w:sz w:val="20"/>
                <w:szCs w:val="20"/>
              </w:rPr>
              <w:t>With respect to your provision of professional services to the</w:t>
            </w:r>
            <w:r w:rsidRPr="00C060CF">
              <w:rPr>
                <w:rFonts w:ascii="Times New Roman" w:eastAsia="Times New Roman" w:hAnsi="Times New Roman" w:cs="Times New Roman"/>
                <w:b/>
                <w:sz w:val="20"/>
                <w:szCs w:val="20"/>
              </w:rPr>
              <w:t xml:space="preserve"> </w:t>
            </w:r>
            <w:r w:rsidRPr="00C060CF">
              <w:rPr>
                <w:rFonts w:ascii="Times New Roman" w:eastAsia="Times New Roman" w:hAnsi="Times New Roman" w:cs="Times New Roman"/>
                <w:sz w:val="20"/>
                <w:szCs w:val="20"/>
              </w:rPr>
              <w:t>Municipal Pension System</w:t>
            </w:r>
            <w:r w:rsidRPr="00C060CF">
              <w:rPr>
                <w:rFonts w:ascii="Times New Roman" w:eastAsia="Times New Roman" w:hAnsi="Times New Roman" w:cs="Times New Roman"/>
                <w:b/>
                <w:sz w:val="20"/>
                <w:szCs w:val="20"/>
              </w:rPr>
              <w:t xml:space="preserve"> </w:t>
            </w:r>
            <w:r w:rsidRPr="00C060CF">
              <w:rPr>
                <w:rFonts w:ascii="Times New Roman" w:eastAsia="Times New Roman" w:hAnsi="Times New Roman" w:cs="Times New Roman"/>
                <w:sz w:val="20"/>
                <w:szCs w:val="20"/>
              </w:rPr>
              <w:t>of the</w:t>
            </w:r>
            <w:r w:rsidRPr="00C060CF">
              <w:rPr>
                <w:rFonts w:ascii="Times New Roman" w:eastAsia="Times New Roman" w:hAnsi="Times New Roman" w:cs="Times New Roman"/>
                <w:b/>
                <w:sz w:val="20"/>
                <w:szCs w:val="20"/>
              </w:rPr>
              <w:t xml:space="preserve"> Requesting Municipal entity:  </w:t>
            </w:r>
            <w:r w:rsidRPr="00C060CF">
              <w:rPr>
                <w:rFonts w:ascii="Times New Roman" w:eastAsia="Times New Roman" w:hAnsi="Times New Roman" w:cs="Times New Roman"/>
                <w:sz w:val="20"/>
                <w:szCs w:val="20"/>
              </w:rPr>
              <w:t xml:space="preserve">Are you aware of any apparent, potential or actual conflicts of interest with respect to any officer, director or employee of the </w:t>
            </w:r>
            <w:r w:rsidRPr="00C060CF">
              <w:rPr>
                <w:rFonts w:ascii="Times New Roman" w:eastAsia="Times New Roman" w:hAnsi="Times New Roman" w:cs="Times New Roman"/>
                <w:b/>
                <w:i/>
                <w:sz w:val="20"/>
                <w:szCs w:val="20"/>
              </w:rPr>
              <w:t>Applicant</w:t>
            </w:r>
            <w:r w:rsidRPr="00C060CF">
              <w:rPr>
                <w:rFonts w:ascii="Times New Roman" w:eastAsia="Times New Roman" w:hAnsi="Times New Roman" w:cs="Times New Roman"/>
                <w:b/>
                <w:sz w:val="20"/>
                <w:szCs w:val="20"/>
              </w:rPr>
              <w:t xml:space="preserve"> </w:t>
            </w:r>
            <w:r w:rsidRPr="00C060CF">
              <w:rPr>
                <w:rFonts w:ascii="Times New Roman" w:eastAsia="Times New Roman" w:hAnsi="Times New Roman" w:cs="Times New Roman"/>
                <w:sz w:val="20"/>
                <w:szCs w:val="20"/>
              </w:rPr>
              <w:t>(includes: subcontractors, advisors, or any Affiliated Entity of or for the Applicant),</w:t>
            </w:r>
            <w:r w:rsidRPr="00C060CF">
              <w:rPr>
                <w:rFonts w:ascii="Times New Roman" w:eastAsia="Times New Roman" w:hAnsi="Times New Roman" w:cs="Times New Roman"/>
                <w:b/>
                <w:i/>
                <w:sz w:val="20"/>
                <w:szCs w:val="20"/>
              </w:rPr>
              <w:t xml:space="preserve"> </w:t>
            </w:r>
            <w:r w:rsidRPr="00C060CF">
              <w:rPr>
                <w:rFonts w:ascii="Times New Roman" w:eastAsia="Times New Roman" w:hAnsi="Times New Roman" w:cs="Times New Roman"/>
                <w:sz w:val="20"/>
                <w:szCs w:val="20"/>
              </w:rPr>
              <w:t xml:space="preserve">and any of the officials or employees of the </w:t>
            </w:r>
            <w:r w:rsidRPr="00C060CF">
              <w:rPr>
                <w:rFonts w:ascii="Times New Roman" w:eastAsia="Times New Roman" w:hAnsi="Times New Roman" w:cs="Times New Roman"/>
                <w:b/>
                <w:sz w:val="20"/>
                <w:szCs w:val="20"/>
              </w:rPr>
              <w:t xml:space="preserve">Requesting Municipality? </w:t>
            </w:r>
          </w:p>
        </w:tc>
        <w:tc>
          <w:tcPr>
            <w:tcW w:w="3312" w:type="dxa"/>
            <w:vAlign w:val="center"/>
          </w:tcPr>
          <w:p w14:paraId="5B24F890" w14:textId="77777777" w:rsidR="00C060CF" w:rsidRPr="00C060CF" w:rsidRDefault="00C060CF" w:rsidP="00C060CF">
            <w:pPr>
              <w:spacing w:after="0" w:line="240" w:lineRule="auto"/>
              <w:rPr>
                <w:rFonts w:ascii="Times New Roman" w:eastAsia="Times New Roman" w:hAnsi="Times New Roman" w:cs="Times New Roman"/>
                <w:sz w:val="20"/>
              </w:rPr>
            </w:pPr>
            <w:r w:rsidRPr="00C060CF">
              <w:rPr>
                <w:rFonts w:ascii="Times New Roman" w:eastAsia="Times New Roman" w:hAnsi="Times New Roman" w:cs="Times New Roman"/>
                <w:b/>
                <w:sz w:val="20"/>
              </w:rPr>
              <w:t>IF “YES”,</w:t>
            </w:r>
            <w:r w:rsidRPr="00C060CF">
              <w:rPr>
                <w:rFonts w:ascii="Times New Roman" w:eastAsia="Times New Roman" w:hAnsi="Times New Roman" w:cs="Times New Roman"/>
                <w:sz w:val="20"/>
              </w:rPr>
              <w:t xml:space="preserve"> Provide a detailed explanation of the circumstances which provide you with a basis to conclude that an apparent, potential, or actual conflict of interest may exist.</w:t>
            </w:r>
          </w:p>
          <w:p w14:paraId="3460887A" w14:textId="77777777" w:rsidR="00C060CF" w:rsidRPr="00C060CF" w:rsidRDefault="00C060CF" w:rsidP="00C060CF">
            <w:pPr>
              <w:spacing w:after="0" w:line="240" w:lineRule="auto"/>
              <w:rPr>
                <w:rFonts w:ascii="Times New Roman" w:eastAsia="Times New Roman" w:hAnsi="Times New Roman" w:cs="Times New Roman"/>
                <w:sz w:val="14"/>
                <w:szCs w:val="16"/>
              </w:rPr>
            </w:pPr>
          </w:p>
          <w:p w14:paraId="766073D4" w14:textId="77777777" w:rsidR="00C060CF" w:rsidRPr="00C060CF" w:rsidRDefault="00C060CF" w:rsidP="00C060CF">
            <w:pPr>
              <w:spacing w:after="0" w:line="240" w:lineRule="auto"/>
              <w:jc w:val="both"/>
              <w:rPr>
                <w:rFonts w:ascii="Times New Roman" w:eastAsia="Times New Roman" w:hAnsi="Times New Roman" w:cs="Times New Roman"/>
                <w:b/>
              </w:rPr>
            </w:pPr>
          </w:p>
        </w:tc>
        <w:tc>
          <w:tcPr>
            <w:tcW w:w="1188" w:type="dxa"/>
            <w:vAlign w:val="center"/>
          </w:tcPr>
          <w:p w14:paraId="6D487F1A" w14:textId="77777777" w:rsidR="00C060CF" w:rsidRPr="00C060CF" w:rsidRDefault="00C060CF" w:rsidP="00C060CF">
            <w:pPr>
              <w:spacing w:after="0" w:line="240" w:lineRule="auto"/>
              <w:jc w:val="center"/>
              <w:rPr>
                <w:rFonts w:ascii="Times New Roman" w:eastAsia="Times New Roman" w:hAnsi="Times New Roman" w:cs="Times New Roman"/>
                <w:b/>
                <w:sz w:val="28"/>
              </w:rPr>
            </w:pPr>
          </w:p>
        </w:tc>
        <w:tc>
          <w:tcPr>
            <w:tcW w:w="1350" w:type="dxa"/>
            <w:vAlign w:val="center"/>
          </w:tcPr>
          <w:p w14:paraId="114108A7" w14:textId="77777777" w:rsidR="00C060CF" w:rsidRPr="00C060CF" w:rsidRDefault="00C060CF" w:rsidP="00C060CF">
            <w:pPr>
              <w:spacing w:after="0" w:line="240" w:lineRule="auto"/>
              <w:jc w:val="center"/>
              <w:rPr>
                <w:rFonts w:ascii="Times New Roman" w:eastAsia="Times New Roman" w:hAnsi="Times New Roman" w:cs="Times New Roman"/>
                <w:b/>
                <w:sz w:val="28"/>
              </w:rPr>
            </w:pPr>
          </w:p>
        </w:tc>
      </w:tr>
      <w:tr w:rsidR="00C060CF" w:rsidRPr="00C060CF" w14:paraId="0E02F1C0" w14:textId="77777777" w:rsidTr="00BB5D9C">
        <w:tc>
          <w:tcPr>
            <w:tcW w:w="4302" w:type="dxa"/>
            <w:vAlign w:val="center"/>
          </w:tcPr>
          <w:p w14:paraId="1723C515" w14:textId="77777777" w:rsidR="00C060CF" w:rsidRPr="00C060CF" w:rsidRDefault="00C060CF" w:rsidP="00C060CF">
            <w:pPr>
              <w:spacing w:after="0" w:line="240" w:lineRule="auto"/>
              <w:rPr>
                <w:rFonts w:ascii="Times New Roman" w:eastAsia="Times New Roman" w:hAnsi="Times New Roman" w:cs="Times New Roman"/>
                <w:b/>
                <w:sz w:val="20"/>
                <w:szCs w:val="20"/>
              </w:rPr>
            </w:pPr>
            <w:r w:rsidRPr="00C060CF">
              <w:rPr>
                <w:rFonts w:ascii="Times New Roman" w:eastAsia="Times New Roman" w:hAnsi="Times New Roman" w:cs="Times New Roman"/>
                <w:b/>
                <w:sz w:val="24"/>
                <w:szCs w:val="24"/>
              </w:rPr>
              <w:t>Q12.</w:t>
            </w:r>
            <w:r w:rsidRPr="00C060CF">
              <w:rPr>
                <w:rFonts w:ascii="Times New Roman" w:eastAsia="Times New Roman" w:hAnsi="Times New Roman" w:cs="Times New Roman"/>
                <w:b/>
                <w:sz w:val="20"/>
                <w:szCs w:val="20"/>
              </w:rPr>
              <w:t xml:space="preserve">   Former Employment – </w:t>
            </w:r>
            <w:r w:rsidRPr="00C060CF">
              <w:rPr>
                <w:rFonts w:ascii="Times New Roman" w:eastAsia="Times New Roman" w:hAnsi="Times New Roman" w:cs="Times New Roman"/>
                <w:sz w:val="20"/>
                <w:szCs w:val="20"/>
              </w:rPr>
              <w:t xml:space="preserve">to your knowledge, is anyone now employed by </w:t>
            </w:r>
            <w:r w:rsidRPr="00C060CF">
              <w:rPr>
                <w:rFonts w:ascii="Times New Roman" w:eastAsia="Times New Roman" w:hAnsi="Times New Roman" w:cs="Times New Roman"/>
                <w:sz w:val="20"/>
                <w:szCs w:val="20"/>
                <w:u w:val="single"/>
              </w:rPr>
              <w:t>your firm</w:t>
            </w:r>
            <w:r w:rsidRPr="00C060CF">
              <w:rPr>
                <w:rFonts w:ascii="Times New Roman" w:eastAsia="Times New Roman" w:hAnsi="Times New Roman" w:cs="Times New Roman"/>
                <w:sz w:val="20"/>
                <w:szCs w:val="20"/>
              </w:rPr>
              <w:t xml:space="preserve"> that was employed by the </w:t>
            </w:r>
            <w:r w:rsidRPr="00C060CF">
              <w:rPr>
                <w:rFonts w:ascii="Times New Roman" w:eastAsia="Times New Roman" w:hAnsi="Times New Roman" w:cs="Times New Roman"/>
                <w:b/>
                <w:sz w:val="20"/>
                <w:szCs w:val="20"/>
              </w:rPr>
              <w:t>Requesting</w:t>
            </w:r>
            <w:r w:rsidRPr="00C060CF">
              <w:rPr>
                <w:rFonts w:ascii="Times New Roman" w:eastAsia="Times New Roman" w:hAnsi="Times New Roman" w:cs="Times New Roman"/>
                <w:sz w:val="20"/>
                <w:szCs w:val="20"/>
              </w:rPr>
              <w:t xml:space="preserve"> </w:t>
            </w:r>
            <w:r w:rsidRPr="00C060CF">
              <w:rPr>
                <w:rFonts w:ascii="Times New Roman" w:eastAsia="Times New Roman" w:hAnsi="Times New Roman" w:cs="Times New Roman"/>
                <w:b/>
                <w:sz w:val="20"/>
                <w:szCs w:val="20"/>
              </w:rPr>
              <w:t>Municipal entity</w:t>
            </w:r>
            <w:r w:rsidRPr="00C060CF">
              <w:rPr>
                <w:rFonts w:ascii="Times New Roman" w:eastAsia="Times New Roman" w:hAnsi="Times New Roman" w:cs="Times New Roman"/>
                <w:sz w:val="20"/>
                <w:szCs w:val="20"/>
              </w:rPr>
              <w:t xml:space="preserve"> within the past one year </w:t>
            </w:r>
            <w:r w:rsidRPr="00C060CF">
              <w:rPr>
                <w:rFonts w:ascii="Times New Roman" w:eastAsia="Times New Roman" w:hAnsi="Times New Roman" w:cs="Times New Roman"/>
                <w:b/>
                <w:sz w:val="20"/>
                <w:szCs w:val="20"/>
              </w:rPr>
              <w:t xml:space="preserve">– OR – </w:t>
            </w:r>
            <w:r w:rsidRPr="00C060CF">
              <w:rPr>
                <w:rFonts w:ascii="Times New Roman" w:eastAsia="Times New Roman" w:hAnsi="Times New Roman" w:cs="Times New Roman"/>
                <w:sz w:val="20"/>
                <w:szCs w:val="20"/>
              </w:rPr>
              <w:t xml:space="preserve">is there anyone listed in the </w:t>
            </w:r>
            <w:r w:rsidRPr="00C060CF">
              <w:rPr>
                <w:rFonts w:ascii="Times New Roman" w:eastAsia="Times New Roman" w:hAnsi="Times New Roman" w:cs="Times New Roman"/>
                <w:b/>
                <w:i/>
                <w:sz w:val="20"/>
                <w:szCs w:val="20"/>
              </w:rPr>
              <w:t>List of Municipal Officials</w:t>
            </w:r>
            <w:r w:rsidRPr="00C060CF">
              <w:rPr>
                <w:rFonts w:ascii="Times New Roman" w:eastAsia="Times New Roman" w:hAnsi="Times New Roman" w:cs="Times New Roman"/>
                <w:sz w:val="20"/>
                <w:szCs w:val="20"/>
              </w:rPr>
              <w:t xml:space="preserve"> above that was a formerly employed </w:t>
            </w:r>
            <w:r w:rsidRPr="00C060CF">
              <w:rPr>
                <w:rFonts w:ascii="Times New Roman" w:eastAsia="Times New Roman" w:hAnsi="Times New Roman" w:cs="Times New Roman"/>
                <w:sz w:val="20"/>
                <w:szCs w:val="20"/>
                <w:u w:val="single"/>
              </w:rPr>
              <w:t>by your firm</w:t>
            </w:r>
            <w:r w:rsidRPr="00C060CF">
              <w:rPr>
                <w:rFonts w:ascii="Times New Roman" w:eastAsia="Times New Roman" w:hAnsi="Times New Roman" w:cs="Times New Roman"/>
                <w:sz w:val="20"/>
                <w:szCs w:val="20"/>
              </w:rPr>
              <w:t xml:space="preserve"> within the past one year?</w:t>
            </w:r>
          </w:p>
        </w:tc>
        <w:tc>
          <w:tcPr>
            <w:tcW w:w="4140" w:type="dxa"/>
            <w:gridSpan w:val="2"/>
            <w:vAlign w:val="center"/>
          </w:tcPr>
          <w:p w14:paraId="524C80BB" w14:textId="77777777" w:rsidR="00C060CF" w:rsidRPr="00C060CF" w:rsidRDefault="00C060CF" w:rsidP="00C060CF">
            <w:pPr>
              <w:spacing w:after="0" w:line="240" w:lineRule="auto"/>
              <w:rPr>
                <w:rFonts w:ascii="Times New Roman" w:eastAsia="Times New Roman" w:hAnsi="Times New Roman" w:cs="Times New Roman"/>
                <w:sz w:val="18"/>
                <w:szCs w:val="20"/>
              </w:rPr>
            </w:pPr>
            <w:r w:rsidRPr="00C060CF">
              <w:rPr>
                <w:rFonts w:ascii="Times New Roman" w:eastAsia="Times New Roman" w:hAnsi="Times New Roman" w:cs="Times New Roman"/>
                <w:b/>
                <w:sz w:val="20"/>
              </w:rPr>
              <w:t>IF “YES”,</w:t>
            </w:r>
            <w:r w:rsidRPr="00C060CF">
              <w:rPr>
                <w:rFonts w:ascii="Times New Roman" w:eastAsia="Times New Roman" w:hAnsi="Times New Roman" w:cs="Times New Roman"/>
                <w:sz w:val="20"/>
              </w:rPr>
              <w:t xml:space="preserve"> provide the name and of the person employed, their position with the municipality, and dates of employment</w:t>
            </w:r>
            <w:r w:rsidRPr="00C060CF">
              <w:rPr>
                <w:rFonts w:ascii="Times New Roman" w:eastAsia="Times New Roman" w:hAnsi="Times New Roman" w:cs="Times New Roman"/>
                <w:sz w:val="18"/>
                <w:szCs w:val="20"/>
              </w:rPr>
              <w:t>.</w:t>
            </w:r>
          </w:p>
          <w:p w14:paraId="5BF3786C" w14:textId="77777777" w:rsidR="00C060CF" w:rsidRPr="00C060CF" w:rsidRDefault="00C060CF" w:rsidP="00C060CF">
            <w:pPr>
              <w:spacing w:after="0" w:line="240" w:lineRule="auto"/>
              <w:rPr>
                <w:rFonts w:ascii="Times New Roman" w:eastAsia="Times New Roman" w:hAnsi="Times New Roman" w:cs="Times New Roman"/>
                <w:sz w:val="10"/>
              </w:rPr>
            </w:pPr>
          </w:p>
          <w:p w14:paraId="265FB60E" w14:textId="77777777" w:rsidR="00C060CF" w:rsidRPr="00C060CF" w:rsidRDefault="00C060CF" w:rsidP="00C060CF">
            <w:pPr>
              <w:spacing w:after="0" w:line="240" w:lineRule="auto"/>
              <w:rPr>
                <w:rFonts w:ascii="Times New Roman" w:eastAsia="Times New Roman" w:hAnsi="Times New Roman" w:cs="Times New Roman"/>
                <w:b/>
              </w:rPr>
            </w:pPr>
            <w:r w:rsidRPr="00C060CF">
              <w:rPr>
                <w:rFonts w:ascii="Times New Roman" w:eastAsia="Times New Roman" w:hAnsi="Times New Roman" w:cs="Times New Roman"/>
                <w:b/>
              </w:rPr>
              <w:t>Note:</w:t>
            </w:r>
            <w:r w:rsidRPr="00C060CF">
              <w:rPr>
                <w:rFonts w:ascii="Times New Roman" w:eastAsia="Times New Roman" w:hAnsi="Times New Roman" w:cs="Times New Roman"/>
              </w:rPr>
              <w:t xml:space="preserve"> </w:t>
            </w:r>
            <w:r w:rsidRPr="00C060CF">
              <w:rPr>
                <w:rFonts w:ascii="Times New Roman" w:eastAsia="Times New Roman" w:hAnsi="Times New Roman" w:cs="Times New Roman"/>
                <w:sz w:val="18"/>
                <w:szCs w:val="20"/>
                <w:u w:val="single"/>
              </w:rPr>
              <w:t>Pursuant to Act 44, 2009, Section 702-A Subparagraph (e) “Conflict of Interest</w:t>
            </w:r>
            <w:r w:rsidRPr="00C060CF">
              <w:rPr>
                <w:rFonts w:ascii="Times New Roman" w:eastAsia="Times New Roman" w:hAnsi="Times New Roman" w:cs="Times New Roman"/>
                <w:sz w:val="18"/>
                <w:szCs w:val="20"/>
              </w:rPr>
              <w:t>”:</w:t>
            </w:r>
            <w:r w:rsidRPr="00C060CF">
              <w:rPr>
                <w:rFonts w:ascii="Times New Roman" w:eastAsia="Times New Roman" w:hAnsi="Times New Roman" w:cs="Times New Roman"/>
                <w:b/>
                <w:sz w:val="18"/>
                <w:szCs w:val="20"/>
              </w:rPr>
              <w:t xml:space="preserve">  </w:t>
            </w:r>
            <w:r w:rsidRPr="00C060CF">
              <w:rPr>
                <w:rFonts w:ascii="Times New Roman" w:eastAsia="Times New Roman" w:hAnsi="Times New Roman" w:cs="Times New Roman"/>
                <w:sz w:val="18"/>
                <w:szCs w:val="20"/>
              </w:rPr>
              <w:t xml:space="preserve">A </w:t>
            </w:r>
            <w:proofErr w:type="gramStart"/>
            <w:r w:rsidRPr="00C060CF">
              <w:rPr>
                <w:rFonts w:ascii="Times New Roman" w:eastAsia="Times New Roman" w:hAnsi="Times New Roman" w:cs="Times New Roman"/>
                <w:b/>
                <w:sz w:val="18"/>
                <w:szCs w:val="20"/>
                <w:u w:val="single"/>
              </w:rPr>
              <w:t>one year</w:t>
            </w:r>
            <w:proofErr w:type="gramEnd"/>
            <w:r w:rsidRPr="00C060CF">
              <w:rPr>
                <w:rFonts w:ascii="Times New Roman" w:eastAsia="Times New Roman" w:hAnsi="Times New Roman" w:cs="Times New Roman"/>
                <w:b/>
                <w:sz w:val="18"/>
                <w:szCs w:val="20"/>
                <w:u w:val="single"/>
              </w:rPr>
              <w:t xml:space="preserve"> restriction</w:t>
            </w:r>
            <w:r w:rsidRPr="00C060CF">
              <w:rPr>
                <w:rFonts w:ascii="Times New Roman" w:eastAsia="Times New Roman" w:hAnsi="Times New Roman" w:cs="Times New Roman"/>
                <w:sz w:val="18"/>
                <w:szCs w:val="20"/>
              </w:rPr>
              <w:t xml:space="preserve"> is imposed, without exception, on either circumstance of this question.</w:t>
            </w:r>
          </w:p>
        </w:tc>
        <w:tc>
          <w:tcPr>
            <w:tcW w:w="1188" w:type="dxa"/>
            <w:vAlign w:val="center"/>
          </w:tcPr>
          <w:p w14:paraId="40D8035D" w14:textId="77777777" w:rsidR="00C060CF" w:rsidRPr="00C060CF" w:rsidRDefault="00C060CF" w:rsidP="00C060CF">
            <w:pPr>
              <w:spacing w:after="0" w:line="240" w:lineRule="auto"/>
              <w:jc w:val="center"/>
              <w:rPr>
                <w:rFonts w:ascii="Times New Roman" w:eastAsia="Times New Roman" w:hAnsi="Times New Roman" w:cs="Times New Roman"/>
                <w:b/>
                <w:sz w:val="28"/>
              </w:rPr>
            </w:pPr>
          </w:p>
        </w:tc>
        <w:tc>
          <w:tcPr>
            <w:tcW w:w="1350" w:type="dxa"/>
            <w:vAlign w:val="center"/>
          </w:tcPr>
          <w:p w14:paraId="3A05DD2E" w14:textId="77777777" w:rsidR="00C060CF" w:rsidRPr="00C060CF" w:rsidRDefault="00C060CF" w:rsidP="00C060CF">
            <w:pPr>
              <w:spacing w:after="0" w:line="240" w:lineRule="auto"/>
              <w:jc w:val="center"/>
              <w:rPr>
                <w:rFonts w:ascii="Times New Roman" w:eastAsia="Times New Roman" w:hAnsi="Times New Roman" w:cs="Times New Roman"/>
                <w:b/>
                <w:sz w:val="28"/>
              </w:rPr>
            </w:pPr>
          </w:p>
        </w:tc>
      </w:tr>
    </w:tbl>
    <w:p w14:paraId="22010388" w14:textId="77777777" w:rsidR="00C060CF" w:rsidRPr="00C060CF" w:rsidRDefault="00C060CF" w:rsidP="00C060CF">
      <w:pPr>
        <w:spacing w:after="0" w:line="240" w:lineRule="auto"/>
        <w:rPr>
          <w:rFonts w:ascii="Times New Roman" w:eastAsia="Times New Roman" w:hAnsi="Times New Roman" w:cs="Times New Roman"/>
          <w:b/>
        </w:rPr>
      </w:pPr>
    </w:p>
    <w:p w14:paraId="0F9A5E5A" w14:textId="77777777" w:rsidR="00C060CF" w:rsidRPr="00C060CF" w:rsidRDefault="00C060CF" w:rsidP="00C060CF">
      <w:pPr>
        <w:spacing w:after="240" w:line="360" w:lineRule="auto"/>
        <w:jc w:val="center"/>
        <w:rPr>
          <w:rFonts w:ascii="Calibri" w:eastAsia="Times New Roman" w:hAnsi="Calibri" w:cs="Times New Roman"/>
          <w:b/>
          <w:smallCaps/>
          <w:sz w:val="36"/>
          <w:szCs w:val="36"/>
        </w:rPr>
      </w:pPr>
      <w:r w:rsidRPr="00C060CF">
        <w:rPr>
          <w:rFonts w:ascii="Calibri" w:eastAsia="Times New Roman" w:hAnsi="Calibri" w:cs="Times New Roman"/>
          <w:b/>
          <w:smallCaps/>
          <w:sz w:val="36"/>
          <w:szCs w:val="36"/>
        </w:rPr>
        <w:t xml:space="preserve">Applicant Verification </w:t>
      </w:r>
    </w:p>
    <w:p w14:paraId="3022636F" w14:textId="77777777" w:rsidR="00C060CF" w:rsidRPr="00C060CF" w:rsidRDefault="00C060CF" w:rsidP="00C060CF">
      <w:pPr>
        <w:spacing w:after="0" w:line="240" w:lineRule="auto"/>
        <w:contextualSpacing/>
        <w:rPr>
          <w:rFonts w:ascii="Times New Roman" w:eastAsia="Times New Roman" w:hAnsi="Times New Roman" w:cs="Times New Roman"/>
          <w:b/>
          <w:smallCaps/>
          <w:sz w:val="24"/>
          <w:szCs w:val="24"/>
          <w:u w:val="single"/>
        </w:rPr>
      </w:pPr>
    </w:p>
    <w:p w14:paraId="324D70C4" w14:textId="77777777" w:rsidR="00C060CF" w:rsidRPr="00C060CF" w:rsidRDefault="00C060CF" w:rsidP="00C060CF">
      <w:pPr>
        <w:spacing w:after="0" w:line="240" w:lineRule="auto"/>
        <w:rPr>
          <w:rFonts w:ascii="Times New Roman" w:eastAsia="Times New Roman" w:hAnsi="Times New Roman" w:cs="Times New Roman"/>
          <w:b/>
          <w:smallCaps/>
          <w:sz w:val="24"/>
          <w:szCs w:val="24"/>
          <w:u w:val="single"/>
        </w:rPr>
      </w:pPr>
    </w:p>
    <w:p w14:paraId="5FEBE811" w14:textId="77777777" w:rsidR="00C060CF" w:rsidRPr="00C060CF" w:rsidRDefault="00C060CF" w:rsidP="00C060CF">
      <w:pPr>
        <w:spacing w:after="0" w:line="240" w:lineRule="auto"/>
        <w:rPr>
          <w:rFonts w:ascii="Times New Roman" w:eastAsia="Times New Roman" w:hAnsi="Times New Roman" w:cs="Times New Roman"/>
          <w:b/>
          <w:smallCaps/>
          <w:sz w:val="24"/>
          <w:szCs w:val="24"/>
          <w:u w:val="single"/>
        </w:rPr>
      </w:pPr>
    </w:p>
    <w:p w14:paraId="7832BE59" w14:textId="77777777" w:rsidR="00C060CF" w:rsidRPr="00C060CF" w:rsidRDefault="00C060CF" w:rsidP="00C060CF">
      <w:pPr>
        <w:spacing w:after="240" w:line="240" w:lineRule="auto"/>
        <w:rPr>
          <w:rFonts w:ascii="Times New Roman" w:eastAsia="Times New Roman" w:hAnsi="Times New Roman" w:cs="Times New Roman"/>
        </w:rPr>
      </w:pPr>
      <w:r w:rsidRPr="00C060CF">
        <w:rPr>
          <w:rFonts w:ascii="Times New Roman" w:eastAsia="Times New Roman" w:hAnsi="Times New Roman" w:cs="Times New Roman"/>
        </w:rPr>
        <w:t xml:space="preserve">I, </w:t>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rPr>
        <w:t xml:space="preserve">, hereby state that I am the </w:t>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rPr>
        <w:t xml:space="preserve"> for</w:t>
      </w:r>
      <w:r w:rsidRPr="00C060CF">
        <w:rPr>
          <w:rFonts w:ascii="Times New Roman" w:eastAsia="Times New Roman" w:hAnsi="Times New Roman" w:cs="Times New Roman"/>
        </w:rPr>
        <w:br/>
        <w:t xml:space="preserve">                </w:t>
      </w:r>
      <w:proofErr w:type="gramStart"/>
      <w:r w:rsidRPr="00C060CF">
        <w:rPr>
          <w:rFonts w:ascii="Times New Roman" w:eastAsia="Times New Roman" w:hAnsi="Times New Roman" w:cs="Times New Roman"/>
        </w:rPr>
        <w:t xml:space="preserve">   (</w:t>
      </w:r>
      <w:proofErr w:type="gramEnd"/>
      <w:r w:rsidRPr="00C060CF">
        <w:rPr>
          <w:rFonts w:ascii="Times New Roman" w:eastAsia="Times New Roman" w:hAnsi="Times New Roman" w:cs="Times New Roman"/>
        </w:rPr>
        <w:t>Name)                                                                                                           (Position)</w:t>
      </w:r>
    </w:p>
    <w:p w14:paraId="4DBD44EE" w14:textId="77777777" w:rsidR="00C060CF" w:rsidRPr="00C060CF" w:rsidRDefault="00C060CF" w:rsidP="00C060CF">
      <w:pPr>
        <w:spacing w:after="240" w:line="360" w:lineRule="auto"/>
        <w:rPr>
          <w:rFonts w:ascii="Times New Roman" w:eastAsia="Times New Roman" w:hAnsi="Times New Roman" w:cs="Times New Roman"/>
        </w:rPr>
      </w:pPr>
      <w:r w:rsidRPr="00C060CF">
        <w:rPr>
          <w:rFonts w:ascii="Times New Roman" w:eastAsia="Times New Roman" w:hAnsi="Times New Roman" w:cs="Times New Roman"/>
        </w:rPr>
        <w:t xml:space="preserve"> the </w:t>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u w:val="single"/>
        </w:rPr>
        <w:tab/>
      </w:r>
      <w:r w:rsidRPr="00C060CF">
        <w:rPr>
          <w:rFonts w:ascii="Times New Roman" w:eastAsia="Times New Roman" w:hAnsi="Times New Roman" w:cs="Times New Roman"/>
        </w:rPr>
        <w:t xml:space="preserve"> and I am authorized to make this verification.</w:t>
      </w:r>
      <w:r w:rsidRPr="00C060CF">
        <w:rPr>
          <w:rFonts w:ascii="Times New Roman" w:eastAsia="Times New Roman" w:hAnsi="Times New Roman" w:cs="Times New Roman"/>
        </w:rPr>
        <w:br/>
        <w:t xml:space="preserve">           </w:t>
      </w:r>
      <w:proofErr w:type="gramStart"/>
      <w:r w:rsidRPr="00C060CF">
        <w:rPr>
          <w:rFonts w:ascii="Times New Roman" w:eastAsia="Times New Roman" w:hAnsi="Times New Roman" w:cs="Times New Roman"/>
        </w:rPr>
        <w:t xml:space="preserve">   (</w:t>
      </w:r>
      <w:proofErr w:type="gramEnd"/>
      <w:r w:rsidRPr="00C060CF">
        <w:rPr>
          <w:rFonts w:ascii="Times New Roman" w:eastAsia="Times New Roman" w:hAnsi="Times New Roman" w:cs="Times New Roman"/>
        </w:rPr>
        <w:t xml:space="preserve">Contractor / Company Name)  </w:t>
      </w:r>
    </w:p>
    <w:p w14:paraId="710A4E2D" w14:textId="12CD2014" w:rsidR="00C060CF" w:rsidRPr="00C060CF" w:rsidRDefault="00C060CF" w:rsidP="00C060CF">
      <w:pPr>
        <w:spacing w:after="240" w:line="360" w:lineRule="auto"/>
        <w:contextualSpacing/>
        <w:jc w:val="both"/>
        <w:rPr>
          <w:rFonts w:ascii="Times New Roman" w:eastAsia="Times New Roman" w:hAnsi="Times New Roman" w:cs="Times New Roman"/>
        </w:rPr>
      </w:pPr>
      <w:r w:rsidRPr="00C060CF">
        <w:rPr>
          <w:rFonts w:ascii="Times New Roman" w:eastAsia="Times New Roman" w:hAnsi="Times New Roman" w:cs="Times New Roman"/>
        </w:rPr>
        <w:t xml:space="preserve">I hereby verify that the facts set forth in the foregoing Act 44 Disclosure Form for RFP Applicants seeking to provide Professional Services to the </w:t>
      </w:r>
      <w:r w:rsidR="00BB5D9C">
        <w:rPr>
          <w:rFonts w:ascii="Times New Roman" w:eastAsia="Times New Roman" w:hAnsi="Times New Roman" w:cs="Times New Roman"/>
          <w:b/>
        </w:rPr>
        <w:t>Mount Holly Springs</w:t>
      </w:r>
      <w:r>
        <w:rPr>
          <w:rFonts w:ascii="Times New Roman" w:eastAsia="Times New Roman" w:hAnsi="Times New Roman" w:cs="Times New Roman"/>
          <w:b/>
        </w:rPr>
        <w:t xml:space="preserve"> Borough</w:t>
      </w:r>
      <w:r w:rsidRPr="00C060CF">
        <w:rPr>
          <w:rFonts w:ascii="Times New Roman" w:eastAsia="Times New Roman" w:hAnsi="Times New Roman" w:cs="Times New Roman"/>
          <w:b/>
        </w:rPr>
        <w:t xml:space="preserve">’s Pension System </w:t>
      </w:r>
      <w:r w:rsidRPr="00C060CF">
        <w:rPr>
          <w:rFonts w:ascii="Times New Roman" w:eastAsia="Times New Roman" w:hAnsi="Times New Roman" w:cs="Times New Roman"/>
        </w:rPr>
        <w:t xml:space="preserve">is true and correct to the best of my knowledge, information and belief.  I also understand that knowingly making material misstatements or omissions in this form could subject the responding </w:t>
      </w:r>
      <w:r w:rsidRPr="00C060CF">
        <w:rPr>
          <w:rFonts w:ascii="Times New Roman" w:eastAsia="Times New Roman" w:hAnsi="Times New Roman" w:cs="Times New Roman"/>
          <w:b/>
          <w:i/>
        </w:rPr>
        <w:t>Applicant</w:t>
      </w:r>
      <w:r w:rsidRPr="00C060CF">
        <w:rPr>
          <w:rFonts w:ascii="Times New Roman" w:eastAsia="Times New Roman" w:hAnsi="Times New Roman" w:cs="Times New Roman"/>
        </w:rPr>
        <w:t xml:space="preserve"> to the penalties in Section 705-A (e) of Act 44.</w:t>
      </w:r>
    </w:p>
    <w:p w14:paraId="33660DE2" w14:textId="77777777" w:rsidR="00C060CF" w:rsidRPr="00C060CF" w:rsidRDefault="00C060CF" w:rsidP="00C060CF">
      <w:pPr>
        <w:spacing w:after="240" w:line="360" w:lineRule="auto"/>
        <w:ind w:firstLine="720"/>
        <w:contextualSpacing/>
        <w:jc w:val="both"/>
        <w:rPr>
          <w:rFonts w:ascii="Times New Roman" w:eastAsia="Times New Roman" w:hAnsi="Times New Roman" w:cs="Times New Roman"/>
        </w:rPr>
      </w:pPr>
    </w:p>
    <w:p w14:paraId="6D2F628D" w14:textId="77777777" w:rsidR="00C060CF" w:rsidRPr="00C060CF" w:rsidRDefault="00C060CF" w:rsidP="00C060CF">
      <w:pPr>
        <w:spacing w:after="240" w:line="360" w:lineRule="auto"/>
        <w:ind w:firstLine="720"/>
        <w:contextualSpacing/>
        <w:jc w:val="both"/>
        <w:rPr>
          <w:rFonts w:ascii="Times New Roman" w:eastAsia="Times New Roman" w:hAnsi="Times New Roman" w:cs="Times New Roman"/>
        </w:rPr>
      </w:pPr>
      <w:r w:rsidRPr="00C060CF">
        <w:rPr>
          <w:rFonts w:ascii="Times New Roman" w:eastAsia="Times New Roman" w:hAnsi="Times New Roman" w:cs="Times New Roman"/>
        </w:rPr>
        <w:t>I understand that false statements herein are made subject to the penalties of 18 P.A.C.S. § 4904 relating to unsworn falsification to authorities.</w:t>
      </w:r>
    </w:p>
    <w:p w14:paraId="4DE4B80D" w14:textId="77777777" w:rsidR="00C060CF" w:rsidRPr="00C060CF" w:rsidRDefault="00C060CF" w:rsidP="00C060CF">
      <w:pPr>
        <w:spacing w:after="240" w:line="360" w:lineRule="auto"/>
        <w:ind w:firstLine="720"/>
        <w:contextualSpacing/>
        <w:jc w:val="both"/>
        <w:rPr>
          <w:rFonts w:ascii="Times New Roman" w:eastAsia="Times New Roman" w:hAnsi="Times New Roman" w:cs="Times New Roman"/>
        </w:rPr>
      </w:pPr>
    </w:p>
    <w:p w14:paraId="5A75BC3D" w14:textId="77777777" w:rsidR="00C060CF" w:rsidRPr="00C060CF" w:rsidRDefault="00C060CF" w:rsidP="00C060CF">
      <w:pPr>
        <w:tabs>
          <w:tab w:val="left" w:pos="720"/>
          <w:tab w:val="left" w:pos="1440"/>
        </w:tabs>
        <w:spacing w:after="0" w:line="240" w:lineRule="auto"/>
        <w:ind w:right="-360"/>
        <w:rPr>
          <w:rFonts w:ascii="Times New Roman" w:eastAsia="Times New Roman" w:hAnsi="Times New Roman" w:cs="Times New Roman"/>
          <w:sz w:val="24"/>
          <w:szCs w:val="24"/>
        </w:rPr>
      </w:pP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rPr>
        <w:t xml:space="preserve"> </w:t>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tab/>
      </w:r>
      <w:r w:rsidRPr="00C060CF">
        <w:rPr>
          <w:rFonts w:ascii="Times New Roman" w:eastAsia="Times New Roman" w:hAnsi="Times New Roman" w:cs="Times New Roman"/>
          <w:sz w:val="24"/>
          <w:szCs w:val="24"/>
          <w:u w:val="single"/>
        </w:rPr>
        <w:br/>
      </w:r>
      <w:proofErr w:type="gramStart"/>
      <w:r w:rsidRPr="00C060CF">
        <w:rPr>
          <w:rFonts w:ascii="Times New Roman" w:eastAsia="Times New Roman" w:hAnsi="Times New Roman" w:cs="Times New Roman"/>
          <w:sz w:val="24"/>
          <w:szCs w:val="24"/>
        </w:rPr>
        <w:t xml:space="preserve">Signature  </w:t>
      </w:r>
      <w:r w:rsidRPr="00C060CF">
        <w:rPr>
          <w:rFonts w:ascii="Times New Roman" w:eastAsia="Times New Roman" w:hAnsi="Times New Roman" w:cs="Times New Roman"/>
          <w:sz w:val="24"/>
          <w:szCs w:val="24"/>
        </w:rPr>
        <w:tab/>
      </w:r>
      <w:proofErr w:type="gramEnd"/>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r>
      <w:r w:rsidRPr="00C060CF">
        <w:rPr>
          <w:rFonts w:ascii="Times New Roman" w:eastAsia="Times New Roman" w:hAnsi="Times New Roman" w:cs="Times New Roman"/>
          <w:sz w:val="24"/>
          <w:szCs w:val="24"/>
        </w:rPr>
        <w:tab/>
        <w:t>Date</w:t>
      </w:r>
    </w:p>
    <w:p w14:paraId="71C3511D" w14:textId="77777777" w:rsidR="00C060CF" w:rsidRPr="00C060CF" w:rsidRDefault="00C060CF" w:rsidP="00C060CF">
      <w:pPr>
        <w:spacing w:after="200" w:line="240" w:lineRule="auto"/>
        <w:rPr>
          <w:rFonts w:ascii="Bookman Old Style" w:eastAsia="Times New Roman" w:hAnsi="Bookman Old Style" w:cs="Times New Roman"/>
          <w:b/>
          <w:smallCaps/>
          <w:sz w:val="28"/>
          <w:szCs w:val="28"/>
        </w:rPr>
      </w:pPr>
    </w:p>
    <w:p w14:paraId="6D0BC762"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77ECF28F"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582250CF"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3782EE97"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172EB587" w14:textId="77777777" w:rsidR="00C060CF" w:rsidRPr="00C15713" w:rsidRDefault="00C060CF" w:rsidP="00C060CF">
      <w:pPr>
        <w:spacing w:after="0" w:line="240" w:lineRule="auto"/>
        <w:jc w:val="center"/>
        <w:rPr>
          <w:rFonts w:ascii="Times New Roman" w:eastAsia="Times New Roman" w:hAnsi="Times New Roman" w:cs="Times New Roman"/>
          <w:color w:val="000000"/>
          <w:sz w:val="24"/>
          <w:szCs w:val="24"/>
        </w:rPr>
      </w:pPr>
      <w:r w:rsidRPr="00C15713">
        <w:rPr>
          <w:rFonts w:ascii="Times New Roman" w:eastAsia="Times New Roman" w:hAnsi="Times New Roman" w:cs="Times New Roman"/>
          <w:color w:val="000000"/>
          <w:sz w:val="24"/>
          <w:szCs w:val="24"/>
        </w:rPr>
        <w:t>{Remainder of this Page is Intentionally Blank}</w:t>
      </w:r>
    </w:p>
    <w:p w14:paraId="75F6A82C" w14:textId="77777777" w:rsidR="00C060CF" w:rsidRPr="0076255E" w:rsidRDefault="00C060CF" w:rsidP="00C060CF">
      <w:pPr>
        <w:spacing w:line="240" w:lineRule="auto"/>
        <w:contextualSpacing/>
        <w:rPr>
          <w:rFonts w:ascii="Times New Roman" w:hAnsi="Times New Roman"/>
          <w:b/>
          <w:color w:val="FF0000"/>
          <w:sz w:val="24"/>
          <w:szCs w:val="24"/>
        </w:rPr>
      </w:pPr>
    </w:p>
    <w:p w14:paraId="129E9FAA" w14:textId="77777777" w:rsidR="00C060CF" w:rsidRPr="0076255E" w:rsidRDefault="00C060CF" w:rsidP="00C060CF">
      <w:pPr>
        <w:spacing w:line="240" w:lineRule="auto"/>
        <w:contextualSpacing/>
        <w:rPr>
          <w:rFonts w:ascii="Times New Roman" w:hAnsi="Times New Roman"/>
          <w:b/>
          <w:color w:val="FF0000"/>
          <w:sz w:val="24"/>
          <w:szCs w:val="24"/>
        </w:rPr>
      </w:pPr>
    </w:p>
    <w:p w14:paraId="3507E515"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0AEC2263"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1FEFD595"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4EE16FA6"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398507D3" w14:textId="5AF98AC1" w:rsidR="00C060CF" w:rsidRDefault="00C060CF" w:rsidP="00C060CF">
      <w:pPr>
        <w:spacing w:after="200" w:line="240" w:lineRule="auto"/>
        <w:contextualSpacing/>
        <w:jc w:val="center"/>
        <w:rPr>
          <w:rFonts w:ascii="Calibri" w:eastAsia="Times New Roman" w:hAnsi="Calibri" w:cs="Times New Roman"/>
          <w:b/>
          <w:smallCaps/>
          <w:sz w:val="32"/>
          <w:szCs w:val="32"/>
        </w:rPr>
      </w:pPr>
    </w:p>
    <w:p w14:paraId="324CF2BE"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3F89FF4C" w14:textId="77777777" w:rsidR="00C060CF" w:rsidRPr="00C060CF" w:rsidRDefault="00C060CF" w:rsidP="00C060CF">
      <w:pPr>
        <w:spacing w:after="200" w:line="240" w:lineRule="auto"/>
        <w:contextualSpacing/>
        <w:jc w:val="center"/>
        <w:rPr>
          <w:rFonts w:ascii="Calibri" w:eastAsia="Times New Roman" w:hAnsi="Calibri" w:cs="Times New Roman"/>
          <w:b/>
          <w:smallCaps/>
          <w:sz w:val="32"/>
          <w:szCs w:val="32"/>
        </w:rPr>
      </w:pPr>
    </w:p>
    <w:p w14:paraId="76C231B4" w14:textId="77777777" w:rsidR="00C060CF" w:rsidRPr="00C060CF" w:rsidRDefault="00C060CF" w:rsidP="00C060CF">
      <w:pPr>
        <w:spacing w:after="200" w:line="240" w:lineRule="auto"/>
        <w:contextualSpacing/>
        <w:jc w:val="center"/>
        <w:rPr>
          <w:rFonts w:ascii="Calibri" w:eastAsia="Times New Roman" w:hAnsi="Calibri" w:cs="Times New Roman"/>
          <w:b/>
          <w:smallCaps/>
          <w:color w:val="FF0000"/>
          <w:sz w:val="32"/>
          <w:szCs w:val="32"/>
        </w:rPr>
      </w:pPr>
      <w:r w:rsidRPr="00C060CF">
        <w:rPr>
          <w:rFonts w:ascii="Calibri" w:eastAsia="Times New Roman" w:hAnsi="Calibri" w:cs="Times New Roman"/>
          <w:b/>
          <w:smallCaps/>
          <w:color w:val="FF0000"/>
          <w:sz w:val="32"/>
          <w:szCs w:val="32"/>
        </w:rPr>
        <w:lastRenderedPageBreak/>
        <w:t>definitions for this Disclosure Form</w:t>
      </w:r>
    </w:p>
    <w:p w14:paraId="12F9BDE8" w14:textId="77777777" w:rsidR="00C060CF" w:rsidRPr="00C060CF" w:rsidRDefault="00C060CF" w:rsidP="00C060CF">
      <w:pPr>
        <w:spacing w:after="0" w:line="240" w:lineRule="auto"/>
        <w:contextualSpacing/>
        <w:rPr>
          <w:rFonts w:ascii="Times New Roman" w:eastAsia="Times New Roman" w:hAnsi="Times New Roman" w:cs="Times New Roman"/>
          <w:sz w:val="24"/>
          <w:szCs w:val="24"/>
        </w:rPr>
      </w:pPr>
      <w:r w:rsidRPr="00C060CF">
        <w:rPr>
          <w:rFonts w:ascii="Times New Roman" w:eastAsia="Times New Roman" w:hAnsi="Times New Roman" w:cs="Times New Roman"/>
          <w:b/>
          <w:sz w:val="24"/>
          <w:szCs w:val="24"/>
          <w:u w:val="single"/>
        </w:rPr>
        <w:t>THIS PAGE</w:t>
      </w:r>
      <w:r w:rsidRPr="00C060CF">
        <w:rPr>
          <w:rFonts w:ascii="Times New Roman" w:eastAsia="Times New Roman" w:hAnsi="Times New Roman" w:cs="Times New Roman"/>
          <w:b/>
          <w:sz w:val="24"/>
          <w:szCs w:val="24"/>
        </w:rPr>
        <w:t xml:space="preserve"> </w:t>
      </w:r>
      <w:r w:rsidRPr="00C060CF">
        <w:rPr>
          <w:rFonts w:ascii="Times New Roman" w:eastAsia="Times New Roman" w:hAnsi="Times New Roman" w:cs="Times New Roman"/>
          <w:sz w:val="24"/>
          <w:szCs w:val="24"/>
        </w:rPr>
        <w:t>is for the benefit of the Respondent in completing this Disclosure Form</w:t>
      </w:r>
    </w:p>
    <w:p w14:paraId="11F715F8" w14:textId="77777777" w:rsidR="00C060CF" w:rsidRPr="00C060CF" w:rsidRDefault="00C060CF" w:rsidP="00C060CF">
      <w:pPr>
        <w:spacing w:after="0" w:line="240" w:lineRule="auto"/>
        <w:contextualSpacing/>
        <w:rPr>
          <w:rFonts w:ascii="Times New Roman" w:eastAsia="Times New Roman" w:hAnsi="Times New Roman" w:cs="Times New Roman"/>
          <w:sz w:val="24"/>
          <w:szCs w:val="24"/>
        </w:rPr>
      </w:pPr>
    </w:p>
    <w:p w14:paraId="4F1296C5" w14:textId="77777777" w:rsidR="00C060CF" w:rsidRPr="00C060CF" w:rsidRDefault="00C060CF" w:rsidP="00C060CF">
      <w:pPr>
        <w:spacing w:after="0" w:line="240" w:lineRule="auto"/>
        <w:contextualSpacing/>
        <w:rPr>
          <w:rFonts w:ascii="Times New Roman" w:eastAsia="Times New Roman" w:hAnsi="Times New Roman" w:cs="Times New Roman"/>
          <w:b/>
          <w:sz w:val="24"/>
          <w:szCs w:val="24"/>
        </w:rPr>
      </w:pPr>
      <w:r w:rsidRPr="00C060CF">
        <w:rPr>
          <w:rFonts w:ascii="Times New Roman" w:eastAsia="Times New Roman" w:hAnsi="Times New Roman" w:cs="Times New Roman"/>
          <w:b/>
          <w:color w:val="FF0000"/>
          <w:sz w:val="24"/>
          <w:szCs w:val="24"/>
          <w:u w:val="single"/>
        </w:rPr>
        <w:t>DO NOT</w:t>
      </w:r>
      <w:r w:rsidRPr="00C060CF">
        <w:rPr>
          <w:rFonts w:ascii="Times New Roman" w:eastAsia="Times New Roman" w:hAnsi="Times New Roman" w:cs="Times New Roman"/>
          <w:b/>
          <w:color w:val="FF0000"/>
          <w:sz w:val="24"/>
          <w:szCs w:val="24"/>
        </w:rPr>
        <w:t xml:space="preserve"> INCLUDE:</w:t>
      </w:r>
      <w:r w:rsidRPr="00C060CF">
        <w:rPr>
          <w:rFonts w:ascii="Times New Roman" w:eastAsia="Times New Roman" w:hAnsi="Times New Roman" w:cs="Times New Roman"/>
          <w:sz w:val="24"/>
          <w:szCs w:val="24"/>
        </w:rPr>
        <w:t xml:space="preserve">  Discard this page after completion of the Disclosure Form this page is </w:t>
      </w:r>
      <w:r w:rsidRPr="00C060CF">
        <w:rPr>
          <w:rFonts w:ascii="Times New Roman" w:eastAsia="Times New Roman" w:hAnsi="Times New Roman" w:cs="Times New Roman"/>
          <w:b/>
          <w:color w:val="FF0000"/>
          <w:sz w:val="24"/>
          <w:szCs w:val="24"/>
          <w:u w:val="single"/>
        </w:rPr>
        <w:t>NOT</w:t>
      </w:r>
      <w:r w:rsidRPr="00C060CF">
        <w:rPr>
          <w:rFonts w:ascii="Times New Roman" w:eastAsia="Times New Roman" w:hAnsi="Times New Roman" w:cs="Times New Roman"/>
          <w:sz w:val="24"/>
          <w:szCs w:val="24"/>
        </w:rPr>
        <w:t xml:space="preserve"> part of a completed Disclosure Form to the requesting municipality</w:t>
      </w:r>
      <w:r w:rsidRPr="00C060CF">
        <w:rPr>
          <w:rFonts w:ascii="Times New Roman" w:eastAsia="Times New Roman" w:hAnsi="Times New Roman" w:cs="Times New Roman"/>
          <w:b/>
          <w:sz w:val="24"/>
          <w:szCs w:val="24"/>
        </w:rPr>
        <w:t xml:space="preserve">.  </w:t>
      </w:r>
    </w:p>
    <w:p w14:paraId="172EEEF1" w14:textId="77777777" w:rsidR="00C060CF" w:rsidRPr="00C060CF" w:rsidRDefault="00C060CF" w:rsidP="00C060CF">
      <w:pPr>
        <w:spacing w:after="0" w:line="240" w:lineRule="auto"/>
        <w:contextualSpacing/>
        <w:rPr>
          <w:rFonts w:ascii="Calibri" w:eastAsia="Times New Roman" w:hAnsi="Calibri" w:cs="Times New Roman"/>
          <w:b/>
          <w:smallCaps/>
          <w:sz w:val="1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7139"/>
      </w:tblGrid>
      <w:tr w:rsidR="00C060CF" w:rsidRPr="00C060CF" w14:paraId="478A1E27" w14:textId="77777777" w:rsidTr="00BB5D9C">
        <w:tc>
          <w:tcPr>
            <w:tcW w:w="2880" w:type="dxa"/>
            <w:shd w:val="clear" w:color="auto" w:fill="BFBFBF"/>
          </w:tcPr>
          <w:p w14:paraId="7E915230" w14:textId="77777777" w:rsidR="00C060CF" w:rsidRPr="00C060CF" w:rsidRDefault="00C060CF" w:rsidP="00C060CF">
            <w:pPr>
              <w:spacing w:after="0" w:line="240" w:lineRule="auto"/>
              <w:jc w:val="center"/>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Term:</w:t>
            </w:r>
          </w:p>
        </w:tc>
        <w:tc>
          <w:tcPr>
            <w:tcW w:w="7380" w:type="dxa"/>
            <w:shd w:val="clear" w:color="auto" w:fill="BFBFBF"/>
          </w:tcPr>
          <w:p w14:paraId="280AF5F2" w14:textId="77777777" w:rsidR="00C060CF" w:rsidRPr="00C060CF" w:rsidRDefault="00C060CF" w:rsidP="00C060CF">
            <w:pPr>
              <w:spacing w:after="0" w:line="240" w:lineRule="auto"/>
              <w:jc w:val="center"/>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Definition:</w:t>
            </w:r>
          </w:p>
        </w:tc>
      </w:tr>
      <w:tr w:rsidR="00C060CF" w:rsidRPr="00C060CF" w14:paraId="2BCC1281" w14:textId="77777777" w:rsidTr="00BB5D9C">
        <w:trPr>
          <w:trHeight w:val="1007"/>
        </w:trPr>
        <w:tc>
          <w:tcPr>
            <w:tcW w:w="2880" w:type="dxa"/>
            <w:vAlign w:val="center"/>
          </w:tcPr>
          <w:p w14:paraId="18B3A4D3"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 xml:space="preserve">Contractor </w:t>
            </w:r>
          </w:p>
          <w:p w14:paraId="3EC6E049"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 xml:space="preserve">(also – “Applicant”) </w:t>
            </w:r>
          </w:p>
        </w:tc>
        <w:tc>
          <w:tcPr>
            <w:tcW w:w="7380" w:type="dxa"/>
            <w:vAlign w:val="center"/>
          </w:tcPr>
          <w:p w14:paraId="6E971BBF"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Any person, company, or other entity that receives payments, fees, or any other form of compensation from a municipal pension system in exchange for rendering professional services for the benefit of the municipal pension system.</w:t>
            </w:r>
          </w:p>
          <w:p w14:paraId="36105650"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b/>
                <w:sz w:val="20"/>
                <w:u w:val="single"/>
              </w:rPr>
              <w:t>This term shall also Apply</w:t>
            </w:r>
            <w:r w:rsidRPr="00C060CF">
              <w:rPr>
                <w:rFonts w:ascii="Calibri" w:eastAsia="Times New Roman" w:hAnsi="Calibri" w:cs="Times New Roman"/>
                <w:sz w:val="20"/>
              </w:rPr>
              <w:t xml:space="preserve"> to any Applicant who solicits, applies for, or responds to a Request for Proposal for the purpose of gaining a professional services contract.</w:t>
            </w:r>
          </w:p>
        </w:tc>
      </w:tr>
      <w:tr w:rsidR="00C060CF" w:rsidRPr="00C060CF" w14:paraId="465915A0" w14:textId="77777777" w:rsidTr="00BB5D9C">
        <w:trPr>
          <w:trHeight w:val="611"/>
        </w:trPr>
        <w:tc>
          <w:tcPr>
            <w:tcW w:w="2880" w:type="dxa"/>
            <w:vAlign w:val="center"/>
          </w:tcPr>
          <w:p w14:paraId="4EEEB7BA"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Subcontractor or Advisor</w:t>
            </w:r>
          </w:p>
        </w:tc>
        <w:tc>
          <w:tcPr>
            <w:tcW w:w="7380" w:type="dxa"/>
            <w:vAlign w:val="center"/>
          </w:tcPr>
          <w:p w14:paraId="370B44BF"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Anyone who is paid a fee or receives compensation from a municipal pension system – directly or indirectly from or through a contractor.</w:t>
            </w:r>
          </w:p>
        </w:tc>
      </w:tr>
      <w:tr w:rsidR="00C060CF" w:rsidRPr="00C060CF" w14:paraId="5CB9182B" w14:textId="77777777" w:rsidTr="00BB5D9C">
        <w:trPr>
          <w:trHeight w:val="1781"/>
        </w:trPr>
        <w:tc>
          <w:tcPr>
            <w:tcW w:w="2880" w:type="dxa"/>
            <w:vAlign w:val="center"/>
          </w:tcPr>
          <w:p w14:paraId="629F647A"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Affiliated Entity</w:t>
            </w:r>
          </w:p>
        </w:tc>
        <w:tc>
          <w:tcPr>
            <w:tcW w:w="7380" w:type="dxa"/>
            <w:vAlign w:val="center"/>
          </w:tcPr>
          <w:p w14:paraId="17DE95DB"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Any of the following:</w:t>
            </w:r>
          </w:p>
          <w:p w14:paraId="5127BDDC" w14:textId="77777777" w:rsidR="00C060CF" w:rsidRPr="00C060CF" w:rsidRDefault="00C060CF" w:rsidP="00C060CF">
            <w:pPr>
              <w:numPr>
                <w:ilvl w:val="0"/>
                <w:numId w:val="27"/>
              </w:numPr>
              <w:spacing w:after="0" w:line="240" w:lineRule="auto"/>
              <w:ind w:left="432"/>
              <w:rPr>
                <w:rFonts w:ascii="Calibri" w:eastAsia="Times New Roman" w:hAnsi="Calibri" w:cs="Times New Roman"/>
                <w:b/>
                <w:smallCaps/>
                <w:sz w:val="20"/>
              </w:rPr>
            </w:pPr>
            <w:r w:rsidRPr="00C060CF">
              <w:rPr>
                <w:rFonts w:ascii="Calibri" w:eastAsia="Times New Roman" w:hAnsi="Calibri" w:cs="Times New Roman"/>
                <w:sz w:val="20"/>
              </w:rPr>
              <w:t>A subsidiary or holding company of a lobbying firm or other business entity owned in whole or in part by a lobbying firm.</w:t>
            </w:r>
          </w:p>
          <w:p w14:paraId="7CAB8FD0" w14:textId="77777777" w:rsidR="00C060CF" w:rsidRPr="00C060CF" w:rsidRDefault="00C060CF" w:rsidP="00C060CF">
            <w:pPr>
              <w:numPr>
                <w:ilvl w:val="0"/>
                <w:numId w:val="27"/>
              </w:numPr>
              <w:spacing w:after="0" w:line="240" w:lineRule="auto"/>
              <w:ind w:left="432"/>
              <w:rPr>
                <w:rFonts w:ascii="Calibri" w:eastAsia="Times New Roman" w:hAnsi="Calibri" w:cs="Times New Roman"/>
                <w:b/>
                <w:smallCaps/>
                <w:sz w:val="20"/>
              </w:rPr>
            </w:pPr>
            <w:r w:rsidRPr="00C060CF">
              <w:rPr>
                <w:rFonts w:ascii="Calibri" w:eastAsia="Times New Roman" w:hAnsi="Calibri" w:cs="Times New Roman"/>
                <w:sz w:val="20"/>
              </w:rPr>
              <w:t xml:space="preserve">An organization recognized by the Internal Revenue Service as a tax-exempt organization under section 501(c) of the Internal Revenue Code of 1986 (Public Law 99-514, 26 U.S.C. § 501 (c) established by a lobbyist or lobbying firm or an affiliated entity. </w:t>
            </w:r>
          </w:p>
        </w:tc>
      </w:tr>
      <w:tr w:rsidR="00C060CF" w:rsidRPr="00C060CF" w14:paraId="1D6ACD7A" w14:textId="77777777" w:rsidTr="00BB5D9C">
        <w:trPr>
          <w:trHeight w:val="620"/>
        </w:trPr>
        <w:tc>
          <w:tcPr>
            <w:tcW w:w="2880" w:type="dxa"/>
            <w:vAlign w:val="center"/>
          </w:tcPr>
          <w:p w14:paraId="43E12255"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Contributions</w:t>
            </w:r>
          </w:p>
        </w:tc>
        <w:tc>
          <w:tcPr>
            <w:tcW w:w="7380" w:type="dxa"/>
            <w:vAlign w:val="center"/>
          </w:tcPr>
          <w:p w14:paraId="2EEEE242"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As defined in section 1621 of the act of June 3</w:t>
            </w:r>
            <w:r w:rsidRPr="00C060CF">
              <w:rPr>
                <w:rFonts w:ascii="Calibri" w:eastAsia="Times New Roman" w:hAnsi="Calibri" w:cs="Times New Roman"/>
                <w:sz w:val="20"/>
                <w:vertAlign w:val="superscript"/>
              </w:rPr>
              <w:t>rd</w:t>
            </w:r>
            <w:r w:rsidRPr="00C060CF">
              <w:rPr>
                <w:rFonts w:ascii="Calibri" w:eastAsia="Times New Roman" w:hAnsi="Calibri" w:cs="Times New Roman"/>
                <w:sz w:val="20"/>
              </w:rPr>
              <w:t>, 1937 (P.L. 1333, No. 320), known as the Pennsylvania Election Code</w:t>
            </w:r>
          </w:p>
        </w:tc>
      </w:tr>
      <w:tr w:rsidR="00C060CF" w:rsidRPr="00C060CF" w14:paraId="47FE7EB3" w14:textId="77777777" w:rsidTr="00BB5D9C">
        <w:trPr>
          <w:trHeight w:val="620"/>
        </w:trPr>
        <w:tc>
          <w:tcPr>
            <w:tcW w:w="2880" w:type="dxa"/>
            <w:vAlign w:val="center"/>
          </w:tcPr>
          <w:p w14:paraId="25599072"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Political Committee</w:t>
            </w:r>
          </w:p>
        </w:tc>
        <w:tc>
          <w:tcPr>
            <w:tcW w:w="7380" w:type="dxa"/>
            <w:vAlign w:val="center"/>
          </w:tcPr>
          <w:p w14:paraId="7807380F"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As defined in section 1621of the act of June 3</w:t>
            </w:r>
            <w:r w:rsidRPr="00C060CF">
              <w:rPr>
                <w:rFonts w:ascii="Calibri" w:eastAsia="Times New Roman" w:hAnsi="Calibri" w:cs="Times New Roman"/>
                <w:sz w:val="20"/>
                <w:vertAlign w:val="superscript"/>
              </w:rPr>
              <w:t>rd</w:t>
            </w:r>
            <w:r w:rsidRPr="00C060CF">
              <w:rPr>
                <w:rFonts w:ascii="Calibri" w:eastAsia="Times New Roman" w:hAnsi="Calibri" w:cs="Times New Roman"/>
                <w:sz w:val="20"/>
              </w:rPr>
              <w:t>, 1937 (P.L. 1333, No. 320), known as the Pennsylvania Election Code</w:t>
            </w:r>
          </w:p>
        </w:tc>
      </w:tr>
      <w:tr w:rsidR="00C060CF" w:rsidRPr="00C060CF" w14:paraId="562BA581" w14:textId="77777777" w:rsidTr="00BB5D9C">
        <w:trPr>
          <w:trHeight w:val="1700"/>
        </w:trPr>
        <w:tc>
          <w:tcPr>
            <w:tcW w:w="2880" w:type="dxa"/>
            <w:vAlign w:val="center"/>
          </w:tcPr>
          <w:p w14:paraId="094F7E8F"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Executive Level Employee</w:t>
            </w:r>
          </w:p>
        </w:tc>
        <w:tc>
          <w:tcPr>
            <w:tcW w:w="7380" w:type="dxa"/>
            <w:vAlign w:val="center"/>
          </w:tcPr>
          <w:p w14:paraId="49B6EC25"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b/>
                <w:sz w:val="20"/>
                <w:u w:val="single"/>
              </w:rPr>
              <w:t>ANY</w:t>
            </w:r>
            <w:r w:rsidRPr="00C060CF">
              <w:rPr>
                <w:rFonts w:ascii="Calibri" w:eastAsia="Times New Roman" w:hAnsi="Calibri" w:cs="Times New Roman"/>
                <w:b/>
                <w:sz w:val="20"/>
              </w:rPr>
              <w:t xml:space="preserve"> employee or person or the person’s affiliated entity who</w:t>
            </w:r>
            <w:r w:rsidRPr="00C060CF">
              <w:rPr>
                <w:rFonts w:ascii="Calibri" w:eastAsia="Times New Roman" w:hAnsi="Calibri" w:cs="Times New Roman"/>
                <w:sz w:val="20"/>
              </w:rPr>
              <w:t>:</w:t>
            </w:r>
          </w:p>
          <w:p w14:paraId="098E2A20" w14:textId="77777777" w:rsidR="00C060CF" w:rsidRPr="00C060CF" w:rsidRDefault="00C060CF" w:rsidP="00C060CF">
            <w:pPr>
              <w:numPr>
                <w:ilvl w:val="0"/>
                <w:numId w:val="28"/>
              </w:numPr>
              <w:spacing w:after="0" w:line="240" w:lineRule="auto"/>
              <w:contextualSpacing/>
              <w:rPr>
                <w:rFonts w:ascii="Calibri" w:eastAsia="Times New Roman" w:hAnsi="Calibri" w:cs="Times New Roman"/>
                <w:sz w:val="20"/>
              </w:rPr>
            </w:pPr>
            <w:r w:rsidRPr="00C060CF">
              <w:rPr>
                <w:rFonts w:ascii="Calibri" w:eastAsia="Times New Roman" w:hAnsi="Calibri" w:cs="Times New Roman"/>
                <w:sz w:val="20"/>
              </w:rPr>
              <w:t>Can affect or influence the outcome of the person’s or affiliated entity’s actions, policies, or decisions relating to pensions and the conduct of business with a municipality or a municipal pension system; or</w:t>
            </w:r>
          </w:p>
          <w:p w14:paraId="2DF2C992" w14:textId="77777777" w:rsidR="00C060CF" w:rsidRPr="00C060CF" w:rsidRDefault="00C060CF" w:rsidP="00C060CF">
            <w:pPr>
              <w:numPr>
                <w:ilvl w:val="0"/>
                <w:numId w:val="28"/>
              </w:numPr>
              <w:spacing w:after="0" w:line="240" w:lineRule="auto"/>
              <w:contextualSpacing/>
              <w:rPr>
                <w:rFonts w:ascii="Calibri" w:eastAsia="Times New Roman" w:hAnsi="Calibri" w:cs="Times New Roman"/>
                <w:sz w:val="20"/>
              </w:rPr>
            </w:pPr>
            <w:r w:rsidRPr="00C060CF">
              <w:rPr>
                <w:rFonts w:ascii="Calibri" w:eastAsia="Times New Roman" w:hAnsi="Calibri" w:cs="Times New Roman"/>
                <w:sz w:val="20"/>
              </w:rPr>
              <w:t xml:space="preserve">Is directly involved in the implementation or development policies relating to pensions, investments, contracts or procurement or the conduct of business with a municipality or municipal pension system.  </w:t>
            </w:r>
          </w:p>
        </w:tc>
      </w:tr>
      <w:tr w:rsidR="00C060CF" w:rsidRPr="00C060CF" w14:paraId="7BB75A80" w14:textId="77777777" w:rsidTr="00BB5D9C">
        <w:trPr>
          <w:trHeight w:val="1070"/>
        </w:trPr>
        <w:tc>
          <w:tcPr>
            <w:tcW w:w="2880" w:type="dxa"/>
            <w:vAlign w:val="center"/>
          </w:tcPr>
          <w:p w14:paraId="637919EE"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Municipal Pension system</w:t>
            </w:r>
          </w:p>
        </w:tc>
        <w:tc>
          <w:tcPr>
            <w:tcW w:w="7380" w:type="dxa"/>
            <w:vAlign w:val="center"/>
          </w:tcPr>
          <w:p w14:paraId="37E4B805"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Any qualifying pension plan, under Pennsylvania state law, for any municipality within the Commonwealth of Pennsylvania; includes the Pennsylvania Municipal Retirement System.</w:t>
            </w:r>
          </w:p>
          <w:p w14:paraId="5C747B9F" w14:textId="77777777" w:rsidR="00C060CF" w:rsidRPr="00C060CF" w:rsidRDefault="00C060CF" w:rsidP="00C060CF">
            <w:pPr>
              <w:spacing w:after="0" w:line="240" w:lineRule="auto"/>
              <w:rPr>
                <w:rFonts w:ascii="Calibri" w:eastAsia="Times New Roman" w:hAnsi="Calibri" w:cs="Times New Roman"/>
                <w:i/>
                <w:sz w:val="20"/>
              </w:rPr>
            </w:pPr>
            <w:r w:rsidRPr="00C060CF">
              <w:rPr>
                <w:rFonts w:ascii="Calibri" w:eastAsia="Times New Roman" w:hAnsi="Calibri" w:cs="Times New Roman"/>
                <w:i/>
                <w:sz w:val="20"/>
              </w:rPr>
              <w:t xml:space="preserve">Example:  </w:t>
            </w:r>
            <w:proofErr w:type="gramStart"/>
            <w:r w:rsidRPr="00C060CF">
              <w:rPr>
                <w:rFonts w:ascii="Calibri" w:eastAsia="Times New Roman" w:hAnsi="Calibri" w:cs="Times New Roman"/>
                <w:i/>
                <w:sz w:val="20"/>
              </w:rPr>
              <w:t>the</w:t>
            </w:r>
            <w:proofErr w:type="gramEnd"/>
            <w:r w:rsidRPr="00C060CF">
              <w:rPr>
                <w:rFonts w:ascii="Calibri" w:eastAsia="Times New Roman" w:hAnsi="Calibri" w:cs="Times New Roman"/>
                <w:i/>
                <w:sz w:val="20"/>
              </w:rPr>
              <w:t xml:space="preserve"> Police Pension Plan for the Township of Penn</w:t>
            </w:r>
          </w:p>
        </w:tc>
      </w:tr>
      <w:tr w:rsidR="00C060CF" w:rsidRPr="00C060CF" w14:paraId="5A7E23DF" w14:textId="77777777" w:rsidTr="00BB5D9C">
        <w:trPr>
          <w:trHeight w:val="890"/>
        </w:trPr>
        <w:tc>
          <w:tcPr>
            <w:tcW w:w="2880" w:type="dxa"/>
            <w:vAlign w:val="center"/>
          </w:tcPr>
          <w:p w14:paraId="4417D53D"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 xml:space="preserve">Municipal Pension System Officials and Employees; </w:t>
            </w:r>
          </w:p>
          <w:p w14:paraId="615C5EFF"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Municipal Officials and employees</w:t>
            </w:r>
          </w:p>
        </w:tc>
        <w:tc>
          <w:tcPr>
            <w:tcW w:w="7380" w:type="dxa"/>
            <w:vAlign w:val="center"/>
          </w:tcPr>
          <w:p w14:paraId="2FB554AC"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b/>
                <w:sz w:val="20"/>
                <w:u w:val="single"/>
              </w:rPr>
              <w:t>Specifically,</w:t>
            </w:r>
            <w:r w:rsidRPr="00C060CF">
              <w:rPr>
                <w:rFonts w:ascii="Calibri" w:eastAsia="Times New Roman" w:hAnsi="Calibri" w:cs="Times New Roman"/>
                <w:sz w:val="20"/>
              </w:rPr>
              <w:t xml:space="preserve"> those listed in the preceding section titled</w:t>
            </w:r>
            <w:proofErr w:type="gramStart"/>
            <w:r w:rsidRPr="00C060CF">
              <w:rPr>
                <w:rFonts w:ascii="Calibri" w:eastAsia="Times New Roman" w:hAnsi="Calibri" w:cs="Times New Roman"/>
                <w:sz w:val="20"/>
              </w:rPr>
              <w:t xml:space="preserve">:  </w:t>
            </w:r>
            <w:r w:rsidRPr="00C060CF">
              <w:rPr>
                <w:rFonts w:ascii="Calibri" w:eastAsia="Times New Roman" w:hAnsi="Calibri" w:cs="Times New Roman"/>
                <w:b/>
                <w:i/>
                <w:sz w:val="20"/>
              </w:rPr>
              <w:t>“</w:t>
            </w:r>
            <w:proofErr w:type="gramEnd"/>
            <w:r w:rsidRPr="00C060CF">
              <w:rPr>
                <w:rFonts w:ascii="Calibri" w:eastAsia="Times New Roman" w:hAnsi="Calibri" w:cs="Times New Roman"/>
                <w:b/>
                <w:i/>
                <w:sz w:val="20"/>
              </w:rPr>
              <w:t>List of Municipal Officials &amp; Employees for the Requesting Municipality:”</w:t>
            </w:r>
            <w:r w:rsidRPr="00C060CF">
              <w:rPr>
                <w:rFonts w:ascii="Calibri" w:eastAsia="Times New Roman" w:hAnsi="Calibri" w:cs="Times New Roman"/>
                <w:sz w:val="20"/>
              </w:rPr>
              <w:t xml:space="preserve"> and / or whenever applicable, may include </w:t>
            </w:r>
            <w:r w:rsidRPr="00C060CF">
              <w:rPr>
                <w:rFonts w:ascii="Calibri" w:eastAsia="Times New Roman" w:hAnsi="Calibri" w:cs="Times New Roman"/>
                <w:sz w:val="20"/>
                <w:u w:val="single"/>
              </w:rPr>
              <w:t>any</w:t>
            </w:r>
            <w:r w:rsidRPr="00C060CF">
              <w:rPr>
                <w:rFonts w:ascii="Calibri" w:eastAsia="Times New Roman" w:hAnsi="Calibri" w:cs="Times New Roman"/>
                <w:sz w:val="20"/>
              </w:rPr>
              <w:t xml:space="preserve"> employee of the </w:t>
            </w:r>
            <w:r w:rsidRPr="00C060CF">
              <w:rPr>
                <w:rFonts w:ascii="Calibri" w:eastAsia="Times New Roman" w:hAnsi="Calibri" w:cs="Times New Roman"/>
                <w:b/>
                <w:color w:val="000000"/>
                <w:sz w:val="20"/>
              </w:rPr>
              <w:t>Requesting Municipality</w:t>
            </w:r>
            <w:r w:rsidRPr="00C060CF">
              <w:rPr>
                <w:rFonts w:ascii="Calibri" w:eastAsia="Times New Roman" w:hAnsi="Calibri" w:cs="Times New Roman"/>
                <w:sz w:val="20"/>
              </w:rPr>
              <w:t>.</w:t>
            </w:r>
          </w:p>
        </w:tc>
      </w:tr>
      <w:tr w:rsidR="00C060CF" w:rsidRPr="00C060CF" w14:paraId="67A3E801" w14:textId="77777777" w:rsidTr="00BB5D9C">
        <w:trPr>
          <w:trHeight w:val="971"/>
        </w:trPr>
        <w:tc>
          <w:tcPr>
            <w:tcW w:w="2880" w:type="dxa"/>
            <w:vAlign w:val="center"/>
          </w:tcPr>
          <w:p w14:paraId="3433169A" w14:textId="77777777" w:rsidR="00C060CF" w:rsidRPr="00C060CF" w:rsidRDefault="00C060CF" w:rsidP="00C060CF">
            <w:pPr>
              <w:spacing w:after="0" w:line="240" w:lineRule="auto"/>
              <w:rPr>
                <w:rFonts w:ascii="Calibri" w:eastAsia="Times New Roman" w:hAnsi="Calibri" w:cs="Times New Roman"/>
                <w:b/>
                <w:smallCaps/>
                <w:sz w:val="24"/>
                <w:szCs w:val="24"/>
              </w:rPr>
            </w:pPr>
            <w:r w:rsidRPr="00C060CF">
              <w:rPr>
                <w:rFonts w:ascii="Calibri" w:eastAsia="Times New Roman" w:hAnsi="Calibri" w:cs="Times New Roman"/>
                <w:b/>
                <w:smallCaps/>
                <w:sz w:val="24"/>
                <w:szCs w:val="24"/>
              </w:rPr>
              <w:t>Professional Services Contract</w:t>
            </w:r>
          </w:p>
        </w:tc>
        <w:tc>
          <w:tcPr>
            <w:tcW w:w="7380" w:type="dxa"/>
          </w:tcPr>
          <w:p w14:paraId="26F6DDB3" w14:textId="77777777" w:rsidR="00C060CF" w:rsidRPr="00C060CF" w:rsidRDefault="00C060CF" w:rsidP="00C060CF">
            <w:pPr>
              <w:spacing w:after="0" w:line="240" w:lineRule="auto"/>
              <w:rPr>
                <w:rFonts w:ascii="Calibri" w:eastAsia="Times New Roman" w:hAnsi="Calibri" w:cs="Times New Roman"/>
                <w:sz w:val="20"/>
              </w:rPr>
            </w:pPr>
            <w:r w:rsidRPr="00C060CF">
              <w:rPr>
                <w:rFonts w:ascii="Calibri" w:eastAsia="Times New Roman" w:hAnsi="Calibri" w:cs="Times New Roman"/>
                <w:sz w:val="20"/>
              </w:rPr>
              <w:t>A contract to which the municipal pension system is a party to that is:  (1) for the purchase of professional services including investment services, legal services, real estate services, and other consulting services;  and, (2) not subject to a requirement that the lowest bid be accepted.</w:t>
            </w:r>
          </w:p>
        </w:tc>
      </w:tr>
    </w:tbl>
    <w:p w14:paraId="16084F40" w14:textId="77777777" w:rsidR="00C060CF" w:rsidRPr="00C060CF" w:rsidRDefault="00C060CF" w:rsidP="00C060CF">
      <w:pPr>
        <w:spacing w:after="0" w:line="240" w:lineRule="auto"/>
        <w:rPr>
          <w:rFonts w:ascii="Calibri" w:eastAsia="Times New Roman" w:hAnsi="Calibri" w:cs="Times New Roman"/>
          <w:b/>
          <w:smallCaps/>
          <w:sz w:val="16"/>
          <w:szCs w:val="16"/>
        </w:rPr>
      </w:pPr>
    </w:p>
    <w:p w14:paraId="57D4F868" w14:textId="77777777" w:rsidR="00C060CF" w:rsidRPr="00C060CF" w:rsidRDefault="00C060CF" w:rsidP="00C060CF">
      <w:pPr>
        <w:spacing w:after="200" w:line="240" w:lineRule="auto"/>
        <w:contextualSpacing/>
        <w:rPr>
          <w:rFonts w:ascii="Times New Roman" w:eastAsia="Times New Roman" w:hAnsi="Times New Roman" w:cs="Times New Roman"/>
          <w:b/>
          <w:color w:val="FF0000"/>
          <w:sz w:val="24"/>
          <w:szCs w:val="24"/>
        </w:rPr>
      </w:pPr>
    </w:p>
    <w:p w14:paraId="204A836D" w14:textId="77777777" w:rsidR="00C060CF" w:rsidRPr="00C060CF" w:rsidRDefault="00C060CF" w:rsidP="00C060CF">
      <w:pPr>
        <w:rPr>
          <w:rFonts w:eastAsia="Times New Roman" w:cs="Times New Roman"/>
        </w:rPr>
      </w:pPr>
    </w:p>
    <w:p w14:paraId="34CE5154" w14:textId="6A12D5C9" w:rsidR="00C060CF" w:rsidRDefault="00C060CF" w:rsidP="00DC1B36">
      <w:pPr>
        <w:spacing w:after="0" w:line="240" w:lineRule="auto"/>
        <w:jc w:val="center"/>
        <w:rPr>
          <w:rFonts w:ascii="Times New Roman" w:eastAsia="Times New Roman" w:hAnsi="Times New Roman" w:cs="Times New Roman"/>
          <w:color w:val="000000"/>
        </w:rPr>
      </w:pPr>
    </w:p>
    <w:p w14:paraId="6FA06ACA" w14:textId="77777777" w:rsidR="00C060CF" w:rsidRDefault="00C060CF" w:rsidP="00DC1B36">
      <w:pPr>
        <w:spacing w:after="0" w:line="240" w:lineRule="auto"/>
        <w:jc w:val="center"/>
        <w:rPr>
          <w:rFonts w:ascii="Times New Roman" w:eastAsia="Times New Roman" w:hAnsi="Times New Roman" w:cs="Times New Roman"/>
          <w:color w:val="000000"/>
        </w:rPr>
      </w:pPr>
    </w:p>
    <w:sectPr w:rsidR="00C060CF" w:rsidSect="0076255E">
      <w:footerReference w:type="default" r:id="rId9"/>
      <w:pgSz w:w="12240" w:h="15840"/>
      <w:pgMar w:top="108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B812" w14:textId="77777777" w:rsidR="00A24F44" w:rsidRDefault="00A24F44" w:rsidP="0076255E">
      <w:pPr>
        <w:spacing w:after="0" w:line="240" w:lineRule="auto"/>
      </w:pPr>
      <w:r>
        <w:separator/>
      </w:r>
    </w:p>
  </w:endnote>
  <w:endnote w:type="continuationSeparator" w:id="0">
    <w:p w14:paraId="658B9E3E" w14:textId="77777777" w:rsidR="00A24F44" w:rsidRDefault="00A24F44" w:rsidP="0076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816149"/>
      <w:docPartObj>
        <w:docPartGallery w:val="Page Numbers (Bottom of Page)"/>
        <w:docPartUnique/>
      </w:docPartObj>
    </w:sdtPr>
    <w:sdtEndPr>
      <w:rPr>
        <w:noProof/>
      </w:rPr>
    </w:sdtEndPr>
    <w:sdtContent>
      <w:p w14:paraId="29F423EF" w14:textId="7E12A565" w:rsidR="0097195A" w:rsidRDefault="009719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7A499A" w14:textId="77777777" w:rsidR="0097195A" w:rsidRDefault="00971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7730F" w14:textId="77777777" w:rsidR="00A24F44" w:rsidRDefault="00A24F44" w:rsidP="0076255E">
      <w:pPr>
        <w:spacing w:after="0" w:line="240" w:lineRule="auto"/>
      </w:pPr>
      <w:r>
        <w:separator/>
      </w:r>
    </w:p>
  </w:footnote>
  <w:footnote w:type="continuationSeparator" w:id="0">
    <w:p w14:paraId="408EEA2E" w14:textId="77777777" w:rsidR="00A24F44" w:rsidRDefault="00A24F44" w:rsidP="0076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933"/>
    <w:multiLevelType w:val="hybridMultilevel"/>
    <w:tmpl w:val="29C49E66"/>
    <w:lvl w:ilvl="0" w:tplc="39AE36EE">
      <w:start w:val="1"/>
      <w:numFmt w:val="decimal"/>
      <w:lvlText w:val="(%1)"/>
      <w:lvlJc w:val="left"/>
      <w:pPr>
        <w:ind w:left="720" w:hanging="360"/>
      </w:pPr>
      <w:rPr>
        <w:rFonts w:cs="Times New Roman" w:hint="default"/>
        <w:b/>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BE366E"/>
    <w:multiLevelType w:val="hybridMultilevel"/>
    <w:tmpl w:val="91063D1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035126"/>
    <w:multiLevelType w:val="hybridMultilevel"/>
    <w:tmpl w:val="B8BEE4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D17633"/>
    <w:multiLevelType w:val="hybridMultilevel"/>
    <w:tmpl w:val="E21E50D2"/>
    <w:lvl w:ilvl="0" w:tplc="DB68E882">
      <w:start w:val="1"/>
      <w:numFmt w:val="decimal"/>
      <w:lvlText w:val="%1."/>
      <w:lvlJc w:val="left"/>
      <w:pPr>
        <w:ind w:left="5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F58DE"/>
    <w:multiLevelType w:val="hybridMultilevel"/>
    <w:tmpl w:val="E21E50D2"/>
    <w:lvl w:ilvl="0" w:tplc="DB68E882">
      <w:start w:val="1"/>
      <w:numFmt w:val="decimal"/>
      <w:lvlText w:val="%1."/>
      <w:lvlJc w:val="left"/>
      <w:pPr>
        <w:ind w:left="5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F4B"/>
    <w:multiLevelType w:val="hybridMultilevel"/>
    <w:tmpl w:val="E21E50D2"/>
    <w:lvl w:ilvl="0" w:tplc="DB68E882">
      <w:start w:val="1"/>
      <w:numFmt w:val="decimal"/>
      <w:lvlText w:val="%1."/>
      <w:lvlJc w:val="left"/>
      <w:pPr>
        <w:ind w:left="5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22B0F"/>
    <w:multiLevelType w:val="hybridMultilevel"/>
    <w:tmpl w:val="B40E003E"/>
    <w:lvl w:ilvl="0" w:tplc="C3A8B5E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0221"/>
    <w:multiLevelType w:val="hybridMultilevel"/>
    <w:tmpl w:val="DCA2EBD2"/>
    <w:lvl w:ilvl="0" w:tplc="EE0CED86">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1B10D1"/>
    <w:multiLevelType w:val="hybridMultilevel"/>
    <w:tmpl w:val="8AE8695C"/>
    <w:lvl w:ilvl="0" w:tplc="4A52B0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443F4"/>
    <w:multiLevelType w:val="hybridMultilevel"/>
    <w:tmpl w:val="4E9889F8"/>
    <w:lvl w:ilvl="0" w:tplc="A118BC96">
      <w:start w:val="18"/>
      <w:numFmt w:val="decimal"/>
      <w:lvlText w:val="%1."/>
      <w:lvlJc w:val="left"/>
      <w:pPr>
        <w:ind w:left="810" w:hanging="360"/>
      </w:pPr>
      <w:rPr>
        <w:rFonts w:ascii="Times New Roman" w:hAnsi="Times New Roman" w:cs="Times New Roman"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D2954"/>
    <w:multiLevelType w:val="hybridMultilevel"/>
    <w:tmpl w:val="7A2AFEF6"/>
    <w:lvl w:ilvl="0" w:tplc="DB68E882">
      <w:start w:val="1"/>
      <w:numFmt w:val="decimal"/>
      <w:lvlText w:val="%1."/>
      <w:lvlJc w:val="left"/>
      <w:pPr>
        <w:ind w:left="54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E2959"/>
    <w:multiLevelType w:val="hybridMultilevel"/>
    <w:tmpl w:val="09F2F518"/>
    <w:lvl w:ilvl="0" w:tplc="AE44F516">
      <w:start w:val="1"/>
      <w:numFmt w:val="lowerLetter"/>
      <w:lvlText w:val="%1."/>
      <w:lvlJc w:val="left"/>
      <w:pPr>
        <w:ind w:left="1440" w:hanging="720"/>
      </w:pPr>
      <w:rPr>
        <w:rFonts w:hint="default"/>
      </w:rPr>
    </w:lvl>
    <w:lvl w:ilvl="1" w:tplc="58B0E9A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66A32"/>
    <w:multiLevelType w:val="hybridMultilevel"/>
    <w:tmpl w:val="663210B2"/>
    <w:lvl w:ilvl="0" w:tplc="29145B2E">
      <w:start w:val="1"/>
      <w:numFmt w:val="lowerLetter"/>
      <w:lvlText w:val="%1)"/>
      <w:lvlJc w:val="left"/>
      <w:pPr>
        <w:ind w:left="810" w:hanging="360"/>
      </w:pPr>
      <w:rPr>
        <w:rFonts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4A6135E1"/>
    <w:multiLevelType w:val="hybridMultilevel"/>
    <w:tmpl w:val="CF163798"/>
    <w:lvl w:ilvl="0" w:tplc="373442C2">
      <w:start w:val="1"/>
      <w:numFmt w:val="decimal"/>
      <w:lvlText w:val="%1."/>
      <w:lvlJc w:val="left"/>
      <w:pPr>
        <w:ind w:left="1354" w:hanging="360"/>
      </w:pPr>
      <w:rPr>
        <w:rFonts w:ascii="Times New Roman Bold" w:hAnsi="Times New Roman Bold"/>
        <w:b/>
        <w:smallCaps/>
        <w:shadow/>
        <w:color w:val="auto"/>
        <w:sz w:val="24"/>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 w15:restartNumberingAfterBreak="0">
    <w:nsid w:val="4B716B00"/>
    <w:multiLevelType w:val="hybridMultilevel"/>
    <w:tmpl w:val="9A342F3C"/>
    <w:lvl w:ilvl="0" w:tplc="AE44F516">
      <w:start w:val="1"/>
      <w:numFmt w:val="lowerLetter"/>
      <w:lvlText w:val="%1."/>
      <w:lvlJc w:val="left"/>
      <w:pPr>
        <w:ind w:left="1968" w:hanging="72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5" w15:restartNumberingAfterBreak="0">
    <w:nsid w:val="4D4D4FEA"/>
    <w:multiLevelType w:val="hybridMultilevel"/>
    <w:tmpl w:val="C8ECAC4E"/>
    <w:lvl w:ilvl="0" w:tplc="96F6C19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F421D"/>
    <w:multiLevelType w:val="hybridMultilevel"/>
    <w:tmpl w:val="D01435C2"/>
    <w:lvl w:ilvl="0" w:tplc="694AA6BC">
      <w:start w:val="1"/>
      <w:numFmt w:val="decimal"/>
      <w:lvlText w:val="%1."/>
      <w:lvlJc w:val="left"/>
      <w:pPr>
        <w:ind w:left="360" w:hanging="360"/>
      </w:pPr>
      <w:rPr>
        <w:rFonts w:ascii="Times New Roman" w:hAnsi="Times New Roman" w:cs="Times New Roman" w:hint="default"/>
        <w:b/>
        <w:i w:val="0"/>
        <w:color w:val="auto"/>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270C2"/>
    <w:multiLevelType w:val="hybridMultilevel"/>
    <w:tmpl w:val="18C6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861EF"/>
    <w:multiLevelType w:val="hybridMultilevel"/>
    <w:tmpl w:val="9F888AD8"/>
    <w:lvl w:ilvl="0" w:tplc="9566EBEE">
      <w:start w:val="19"/>
      <w:numFmt w:val="decimal"/>
      <w:lvlText w:val="%1."/>
      <w:lvlJc w:val="left"/>
      <w:pPr>
        <w:ind w:left="810" w:hanging="360"/>
      </w:pPr>
      <w:rPr>
        <w:rFonts w:ascii="Times New Roman" w:hAnsi="Times New Roman" w:cs="Times New Roman"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42B9D"/>
    <w:multiLevelType w:val="hybridMultilevel"/>
    <w:tmpl w:val="1F5EA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8449A"/>
    <w:multiLevelType w:val="hybridMultilevel"/>
    <w:tmpl w:val="E092BD30"/>
    <w:lvl w:ilvl="0" w:tplc="5BA0977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4A1123"/>
    <w:multiLevelType w:val="hybridMultilevel"/>
    <w:tmpl w:val="2F949B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8E1078"/>
    <w:multiLevelType w:val="hybridMultilevel"/>
    <w:tmpl w:val="15BAF688"/>
    <w:lvl w:ilvl="0" w:tplc="35603170">
      <w:start w:val="20"/>
      <w:numFmt w:val="decimal"/>
      <w:lvlText w:val="%1."/>
      <w:lvlJc w:val="left"/>
      <w:pPr>
        <w:ind w:left="810" w:hanging="360"/>
      </w:pPr>
      <w:rPr>
        <w:rFonts w:ascii="Times New Roman" w:hAnsi="Times New Roman" w:cs="Times New Roman" w:hint="default"/>
        <w:b/>
        <w:i w:val="0"/>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59F"/>
    <w:multiLevelType w:val="hybridMultilevel"/>
    <w:tmpl w:val="49F812AA"/>
    <w:lvl w:ilvl="0" w:tplc="F1F6F0C6">
      <w:start w:val="1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673DD"/>
    <w:multiLevelType w:val="hybridMultilevel"/>
    <w:tmpl w:val="EF484338"/>
    <w:lvl w:ilvl="0" w:tplc="EC5063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62BC5"/>
    <w:multiLevelType w:val="hybridMultilevel"/>
    <w:tmpl w:val="DC263F4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6597791"/>
    <w:multiLevelType w:val="hybridMultilevel"/>
    <w:tmpl w:val="3C4EE0D6"/>
    <w:lvl w:ilvl="0" w:tplc="1A70C514">
      <w:start w:val="1"/>
      <w:numFmt w:val="bullet"/>
      <w:lvlText w:val=""/>
      <w:lvlJc w:val="left"/>
      <w:pPr>
        <w:ind w:left="720" w:hanging="360"/>
      </w:pPr>
      <w:rPr>
        <w:rFonts w:ascii="Symbol" w:hAnsi="Symbol" w:hint="default"/>
        <w:color w:val="FF000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128D9"/>
    <w:multiLevelType w:val="hybridMultilevel"/>
    <w:tmpl w:val="169EE940"/>
    <w:lvl w:ilvl="0" w:tplc="DD8E0D3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73C1158"/>
    <w:multiLevelType w:val="hybridMultilevel"/>
    <w:tmpl w:val="1B68D7BC"/>
    <w:lvl w:ilvl="0" w:tplc="AE44F51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AC1D55"/>
    <w:multiLevelType w:val="hybridMultilevel"/>
    <w:tmpl w:val="D7848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
  </w:num>
  <w:num w:numId="4">
    <w:abstractNumId w:val="28"/>
  </w:num>
  <w:num w:numId="5">
    <w:abstractNumId w:val="11"/>
  </w:num>
  <w:num w:numId="6">
    <w:abstractNumId w:val="14"/>
  </w:num>
  <w:num w:numId="7">
    <w:abstractNumId w:val="6"/>
  </w:num>
  <w:num w:numId="8">
    <w:abstractNumId w:val="13"/>
  </w:num>
  <w:num w:numId="9">
    <w:abstractNumId w:val="23"/>
  </w:num>
  <w:num w:numId="10">
    <w:abstractNumId w:val="17"/>
  </w:num>
  <w:num w:numId="11">
    <w:abstractNumId w:val="5"/>
  </w:num>
  <w:num w:numId="12">
    <w:abstractNumId w:val="3"/>
  </w:num>
  <w:num w:numId="13">
    <w:abstractNumId w:val="4"/>
  </w:num>
  <w:num w:numId="14">
    <w:abstractNumId w:val="16"/>
  </w:num>
  <w:num w:numId="15">
    <w:abstractNumId w:val="12"/>
  </w:num>
  <w:num w:numId="16">
    <w:abstractNumId w:val="27"/>
  </w:num>
  <w:num w:numId="17">
    <w:abstractNumId w:val="19"/>
  </w:num>
  <w:num w:numId="18">
    <w:abstractNumId w:val="15"/>
  </w:num>
  <w:num w:numId="19">
    <w:abstractNumId w:val="29"/>
  </w:num>
  <w:num w:numId="20">
    <w:abstractNumId w:val="25"/>
  </w:num>
  <w:num w:numId="21">
    <w:abstractNumId w:val="9"/>
  </w:num>
  <w:num w:numId="22">
    <w:abstractNumId w:val="10"/>
  </w:num>
  <w:num w:numId="23">
    <w:abstractNumId w:val="21"/>
  </w:num>
  <w:num w:numId="24">
    <w:abstractNumId w:val="26"/>
  </w:num>
  <w:num w:numId="25">
    <w:abstractNumId w:val="22"/>
  </w:num>
  <w:num w:numId="26">
    <w:abstractNumId w:val="18"/>
  </w:num>
  <w:num w:numId="27">
    <w:abstractNumId w:val="7"/>
  </w:num>
  <w:num w:numId="28">
    <w:abstractNumId w:val="2"/>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91"/>
    <w:rsid w:val="00014143"/>
    <w:rsid w:val="00024A05"/>
    <w:rsid w:val="0006031F"/>
    <w:rsid w:val="000B3B52"/>
    <w:rsid w:val="000E5F8B"/>
    <w:rsid w:val="00140E8A"/>
    <w:rsid w:val="001A2D9F"/>
    <w:rsid w:val="001B6C60"/>
    <w:rsid w:val="001C008A"/>
    <w:rsid w:val="002C0C97"/>
    <w:rsid w:val="002E2DCD"/>
    <w:rsid w:val="003B3C5E"/>
    <w:rsid w:val="003B7D59"/>
    <w:rsid w:val="003D5E39"/>
    <w:rsid w:val="00423214"/>
    <w:rsid w:val="004459C8"/>
    <w:rsid w:val="004B17B4"/>
    <w:rsid w:val="00506343"/>
    <w:rsid w:val="005334D0"/>
    <w:rsid w:val="005644A7"/>
    <w:rsid w:val="00594159"/>
    <w:rsid w:val="005A62EA"/>
    <w:rsid w:val="005F049E"/>
    <w:rsid w:val="006A4A09"/>
    <w:rsid w:val="006C0BEA"/>
    <w:rsid w:val="006E4F72"/>
    <w:rsid w:val="0076255E"/>
    <w:rsid w:val="007A3C91"/>
    <w:rsid w:val="007B0662"/>
    <w:rsid w:val="00823516"/>
    <w:rsid w:val="008255C7"/>
    <w:rsid w:val="00836729"/>
    <w:rsid w:val="00851B7F"/>
    <w:rsid w:val="0089209D"/>
    <w:rsid w:val="0089407C"/>
    <w:rsid w:val="00963691"/>
    <w:rsid w:val="0097195A"/>
    <w:rsid w:val="009808AF"/>
    <w:rsid w:val="00982E8F"/>
    <w:rsid w:val="00994D39"/>
    <w:rsid w:val="00A24F44"/>
    <w:rsid w:val="00A318E8"/>
    <w:rsid w:val="00A5519A"/>
    <w:rsid w:val="00AD7C8D"/>
    <w:rsid w:val="00B65124"/>
    <w:rsid w:val="00BB5D9C"/>
    <w:rsid w:val="00BE7EA9"/>
    <w:rsid w:val="00C060CF"/>
    <w:rsid w:val="00C8295F"/>
    <w:rsid w:val="00D46D9C"/>
    <w:rsid w:val="00D929A7"/>
    <w:rsid w:val="00D94D2F"/>
    <w:rsid w:val="00DB042D"/>
    <w:rsid w:val="00DC1B36"/>
    <w:rsid w:val="00DE66DB"/>
    <w:rsid w:val="00E448BD"/>
    <w:rsid w:val="00F2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5E74"/>
  <w15:chartTrackingRefBased/>
  <w15:docId w15:val="{8ECC18B0-34B9-468A-8EF5-20F16346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91"/>
    <w:pPr>
      <w:spacing w:after="0" w:line="240" w:lineRule="auto"/>
      <w:ind w:left="720"/>
      <w:contextualSpacing/>
    </w:pPr>
    <w:rPr>
      <w:sz w:val="24"/>
      <w:szCs w:val="24"/>
    </w:rPr>
  </w:style>
  <w:style w:type="table" w:styleId="TableGrid">
    <w:name w:val="Table Grid"/>
    <w:basedOn w:val="TableNormal"/>
    <w:uiPriority w:val="39"/>
    <w:rsid w:val="007A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5E"/>
  </w:style>
  <w:style w:type="paragraph" w:styleId="Footer">
    <w:name w:val="footer"/>
    <w:basedOn w:val="Normal"/>
    <w:link w:val="FooterChar"/>
    <w:uiPriority w:val="99"/>
    <w:unhideWhenUsed/>
    <w:rsid w:val="0076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5E"/>
  </w:style>
  <w:style w:type="table" w:customStyle="1" w:styleId="TableGrid1">
    <w:name w:val="Table Grid1"/>
    <w:basedOn w:val="TableNormal"/>
    <w:next w:val="TableGrid"/>
    <w:uiPriority w:val="39"/>
    <w:rsid w:val="00762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E4F7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6E4F72"/>
    <w:rPr>
      <w:color w:val="0563C1" w:themeColor="hyperlink"/>
      <w:u w:val="single"/>
    </w:rPr>
  </w:style>
  <w:style w:type="character" w:styleId="UnresolvedMention">
    <w:name w:val="Unresolved Mention"/>
    <w:basedOn w:val="DefaultParagraphFont"/>
    <w:uiPriority w:val="99"/>
    <w:semiHidden/>
    <w:unhideWhenUsed/>
    <w:rsid w:val="006E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ay@mhsbor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E3E9-B9BF-466D-A834-D3A88180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Scott</dc:creator>
  <cp:keywords/>
  <dc:description/>
  <cp:lastModifiedBy>Sara</cp:lastModifiedBy>
  <cp:revision>5</cp:revision>
  <dcterms:created xsi:type="dcterms:W3CDTF">2020-01-21T15:54:00Z</dcterms:created>
  <dcterms:modified xsi:type="dcterms:W3CDTF">2020-02-05T16:49:00Z</dcterms:modified>
</cp:coreProperties>
</file>